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B5" w:rsidRPr="003B41B5" w:rsidRDefault="003B41B5">
      <w:pPr>
        <w:rPr>
          <w:b/>
          <w:color w:val="00B050"/>
          <w:sz w:val="36"/>
        </w:rPr>
      </w:pPr>
      <w:r w:rsidRPr="003B41B5">
        <w:rPr>
          <w:b/>
          <w:color w:val="00B050"/>
          <w:sz w:val="36"/>
        </w:rPr>
        <w:t>AEPA LA PUEBLA DE ALMORADIEL</w:t>
      </w:r>
    </w:p>
    <w:p w:rsidR="008A7B37" w:rsidRPr="00F2525F" w:rsidRDefault="003B41B5">
      <w:pPr>
        <w:rPr>
          <w:b/>
        </w:rPr>
      </w:pPr>
      <w:r>
        <w:t xml:space="preserve">PLAN DE TRABAJO PARA </w:t>
      </w:r>
      <w:r w:rsidR="00065037">
        <w:rPr>
          <w:b/>
          <w:u w:val="single"/>
        </w:rPr>
        <w:t>CASTELLANO PARA EXTRANJEROS</w:t>
      </w:r>
      <w:r w:rsidR="00F2525F" w:rsidRPr="00F2525F">
        <w:rPr>
          <w:b/>
        </w:rPr>
        <w:t xml:space="preserve">                                                       Profesora: Marina Tomás Pina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3043"/>
      </w:tblGrid>
      <w:tr w:rsidR="003B41B5" w:rsidTr="008F1BBB">
        <w:tc>
          <w:tcPr>
            <w:tcW w:w="1101" w:type="dxa"/>
            <w:shd w:val="clear" w:color="auto" w:fill="8DB3E2" w:themeFill="text2" w:themeFillTint="66"/>
          </w:tcPr>
          <w:p w:rsidR="003B41B5" w:rsidRPr="008F1BBB" w:rsidRDefault="003B41B5">
            <w:pPr>
              <w:rPr>
                <w:b/>
                <w:color w:val="FFFFFF" w:themeColor="background1"/>
                <w:sz w:val="28"/>
              </w:rPr>
            </w:pPr>
            <w:r w:rsidRPr="008F1BBB">
              <w:rPr>
                <w:b/>
                <w:color w:val="FFFFFF" w:themeColor="background1"/>
                <w:sz w:val="28"/>
              </w:rPr>
              <w:t xml:space="preserve">FECHA </w:t>
            </w:r>
          </w:p>
        </w:tc>
        <w:tc>
          <w:tcPr>
            <w:tcW w:w="13043" w:type="dxa"/>
            <w:shd w:val="clear" w:color="auto" w:fill="8DB3E2" w:themeFill="text2" w:themeFillTint="66"/>
          </w:tcPr>
          <w:p w:rsidR="003B41B5" w:rsidRPr="008F1BBB" w:rsidRDefault="003B41B5" w:rsidP="008F1BB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F1BBB">
              <w:rPr>
                <w:b/>
                <w:color w:val="FFFFFF" w:themeColor="background1"/>
                <w:sz w:val="28"/>
              </w:rPr>
              <w:t>CONTENIDOS A TRABAJAR</w:t>
            </w:r>
          </w:p>
        </w:tc>
      </w:tr>
      <w:tr w:rsidR="003B41B5" w:rsidRPr="00AA026C" w:rsidTr="008F1BBB">
        <w:tc>
          <w:tcPr>
            <w:tcW w:w="1101" w:type="dxa"/>
            <w:shd w:val="clear" w:color="auto" w:fill="F2F2F2" w:themeFill="background1" w:themeFillShade="F2"/>
          </w:tcPr>
          <w:p w:rsidR="00AA026C" w:rsidRDefault="00065037">
            <w:r>
              <w:t xml:space="preserve">Miércoles 18 </w:t>
            </w:r>
            <w:r w:rsidR="003B41B5">
              <w:t>de Marzo</w:t>
            </w:r>
          </w:p>
          <w:p w:rsidR="003B41B5" w:rsidRDefault="00065037">
            <w:r>
              <w:t>2</w:t>
            </w:r>
            <w:r w:rsidR="00AA026C">
              <w:t xml:space="preserve"> hora</w:t>
            </w:r>
            <w:r>
              <w:t>s</w:t>
            </w:r>
            <w:r w:rsidR="003B41B5">
              <w:t xml:space="preserve"> </w:t>
            </w:r>
          </w:p>
        </w:tc>
        <w:tc>
          <w:tcPr>
            <w:tcW w:w="13043" w:type="dxa"/>
            <w:shd w:val="clear" w:color="auto" w:fill="F2F2F2" w:themeFill="background1" w:themeFillShade="F2"/>
          </w:tcPr>
          <w:p w:rsidR="00AA026C" w:rsidRPr="00065037" w:rsidRDefault="00065037">
            <w:r w:rsidRPr="00065037">
              <w:t>Caligrafía</w:t>
            </w:r>
            <w:r w:rsidRPr="00065037">
              <w:rPr>
                <w:lang w:val="en-US"/>
              </w:rPr>
              <w:sym w:font="Wingdings" w:char="F0E0"/>
            </w:r>
            <w:r w:rsidRPr="00065037">
              <w:t xml:space="preserve"> Escribir la caligrafía de la letra </w:t>
            </w:r>
            <w:r w:rsidR="00085419">
              <w:t>“</w:t>
            </w:r>
            <w:r w:rsidRPr="00065037">
              <w:t>p</w:t>
            </w:r>
            <w:r w:rsidR="00085419">
              <w:t>”</w:t>
            </w:r>
          </w:p>
          <w:p w:rsidR="00065037" w:rsidRDefault="00065037">
            <w:r>
              <w:t>Estudiar los adjetivos de personalidad que se enseñaron en la última clase</w:t>
            </w:r>
          </w:p>
          <w:p w:rsidR="00065037" w:rsidRDefault="00065037">
            <w:r>
              <w:t>Escribir o decir la descripción física propia (yo) y de 2 miembros de mi familia (él/ ella)</w:t>
            </w:r>
            <w:r>
              <w:sym w:font="Wingdings" w:char="F0E0"/>
            </w:r>
            <w:r>
              <w:t xml:space="preserve"> utilizar el verbo SER (Yo soy alta, guapa…), (Él es bajo, delgado, alegre…), (Ella es baja, gorda…)</w:t>
            </w:r>
            <w:r w:rsidR="007C6BDC">
              <w:t xml:space="preserve"> añadiendo –a para el femenino y –o para el masculino</w:t>
            </w:r>
          </w:p>
          <w:p w:rsidR="00065037" w:rsidRDefault="00065037">
            <w:r>
              <w:t>Estudiar el verbo TENER (Yo tengo, Tú tienes, Él tiene, Ella tiene)</w:t>
            </w:r>
            <w:r w:rsidR="00463F91">
              <w:t xml:space="preserve"> y su uso para describir el pelo y los ojos</w:t>
            </w:r>
          </w:p>
          <w:p w:rsidR="00463F91" w:rsidRPr="00065037" w:rsidRDefault="00463F91">
            <w:r>
              <w:rPr>
                <w:noProof/>
                <w:lang w:eastAsia="es-ES"/>
              </w:rPr>
              <w:drawing>
                <wp:inline distT="0" distB="0" distL="0" distR="0" wp14:anchorId="3CE96F6A" wp14:editId="6263FC2A">
                  <wp:extent cx="4606824" cy="3448050"/>
                  <wp:effectExtent l="0" t="0" r="3810" b="0"/>
                  <wp:docPr id="1" name="Imagen 1" descr="D:\Users\IES MELCHOR\Desktop\AEPA Puebla de Almoradiel\Español para extranjeros\la descripción física con ver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IES MELCHOR\Desktop\AEPA Puebla de Almoradiel\Español para extranjeros\la descripción física con verb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914" cy="345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B5" w:rsidRPr="007C6BDC" w:rsidTr="008F1BBB">
        <w:tc>
          <w:tcPr>
            <w:tcW w:w="1101" w:type="dxa"/>
            <w:shd w:val="clear" w:color="auto" w:fill="D9D9D9" w:themeFill="background1" w:themeFillShade="D9"/>
          </w:tcPr>
          <w:p w:rsidR="003B41B5" w:rsidRDefault="0006503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Miércoles</w:t>
            </w:r>
            <w:proofErr w:type="spellEnd"/>
            <w:r>
              <w:rPr>
                <w:lang w:val="en-US"/>
              </w:rPr>
              <w:t xml:space="preserve"> 25</w:t>
            </w:r>
            <w:r w:rsidR="00AA026C">
              <w:rPr>
                <w:lang w:val="en-US"/>
              </w:rPr>
              <w:t xml:space="preserve"> de </w:t>
            </w:r>
            <w:proofErr w:type="spellStart"/>
            <w:r w:rsidR="00AA026C">
              <w:rPr>
                <w:lang w:val="en-US"/>
              </w:rPr>
              <w:t>Marzo</w:t>
            </w:r>
            <w:proofErr w:type="spellEnd"/>
          </w:p>
          <w:p w:rsidR="00AA026C" w:rsidRPr="00AA026C" w:rsidRDefault="00AA026C">
            <w:pPr>
              <w:rPr>
                <w:lang w:val="en-US"/>
              </w:rPr>
            </w:pPr>
            <w:r>
              <w:rPr>
                <w:lang w:val="en-US"/>
              </w:rPr>
              <w:t>2 horas</w:t>
            </w:r>
          </w:p>
        </w:tc>
        <w:tc>
          <w:tcPr>
            <w:tcW w:w="13043" w:type="dxa"/>
            <w:shd w:val="clear" w:color="auto" w:fill="D9D9D9" w:themeFill="background1" w:themeFillShade="D9"/>
          </w:tcPr>
          <w:p w:rsidR="002F2F71" w:rsidRDefault="007C6BDC">
            <w:r>
              <w:t>Hacer los ejercicios de las fotocopias de la Unidad 3 “¿Cómo es…?”. Ejercicios 1.1, 1.2 y 1.3 de la página 34</w:t>
            </w:r>
          </w:p>
          <w:p w:rsidR="007C6BDC" w:rsidRDefault="007C6BDC">
            <w:r>
              <w:t>Ejercicio 1.5 de la página 35</w:t>
            </w:r>
          </w:p>
          <w:p w:rsidR="007C6BDC" w:rsidRDefault="00242387">
            <w:r>
              <w:t>Ejercicio 6 página 72</w:t>
            </w:r>
            <w:r>
              <w:sym w:font="Wingdings" w:char="F0E0"/>
            </w:r>
            <w:r>
              <w:t xml:space="preserve"> escribir los adjetivos debajo del verbo con el que se usan</w:t>
            </w:r>
          </w:p>
          <w:p w:rsidR="00242387" w:rsidRDefault="00242387">
            <w:r>
              <w:t>Ejercicio 8 página 72</w:t>
            </w:r>
            <w:r>
              <w:sym w:font="Wingdings" w:char="F0E0"/>
            </w:r>
            <w:r>
              <w:t xml:space="preserve"> describir a las personas de las fotos</w:t>
            </w:r>
          </w:p>
          <w:p w:rsidR="00242387" w:rsidRDefault="00242387">
            <w:r>
              <w:t>Ejercicio 8 página 34</w:t>
            </w:r>
            <w:r>
              <w:sym w:font="Wingdings" w:char="F0E0"/>
            </w:r>
            <w:r>
              <w:t xml:space="preserve"> unir las fotos con las descripciones</w:t>
            </w:r>
          </w:p>
          <w:p w:rsidR="00242387" w:rsidRDefault="00242387">
            <w:r>
              <w:t>Descripción física y de personalidad propia (YO) y de 2 miembros de la familia (Mi padre/ Mi madre)</w:t>
            </w:r>
          </w:p>
          <w:p w:rsidR="00242387" w:rsidRPr="007C6BDC" w:rsidRDefault="00242387">
            <w:r>
              <w:t>Caligrafía</w:t>
            </w:r>
            <w:r>
              <w:sym w:font="Wingdings" w:char="F0E0"/>
            </w:r>
            <w:r>
              <w:t xml:space="preserve">escribir la caligrafía de la letra </w:t>
            </w:r>
            <w:r w:rsidR="00085419">
              <w:t>“</w:t>
            </w:r>
            <w:r>
              <w:t>t</w:t>
            </w:r>
            <w:r w:rsidR="00085419">
              <w:t>”</w:t>
            </w:r>
          </w:p>
        </w:tc>
      </w:tr>
      <w:tr w:rsidR="003B41B5" w:rsidRPr="007C6BDC" w:rsidTr="008F1BBB">
        <w:tc>
          <w:tcPr>
            <w:tcW w:w="1101" w:type="dxa"/>
            <w:shd w:val="clear" w:color="auto" w:fill="F2F2F2" w:themeFill="background1" w:themeFillShade="F2"/>
          </w:tcPr>
          <w:p w:rsidR="003B41B5" w:rsidRPr="007C6BDC" w:rsidRDefault="00065037">
            <w:r w:rsidRPr="007C6BDC">
              <w:t>Jueves 26 de Marzo 2</w:t>
            </w:r>
            <w:r w:rsidR="002F2F71" w:rsidRPr="007C6BDC">
              <w:t xml:space="preserve"> hora</w:t>
            </w:r>
            <w:r w:rsidRPr="007C6BDC">
              <w:t>s</w:t>
            </w:r>
          </w:p>
        </w:tc>
        <w:tc>
          <w:tcPr>
            <w:tcW w:w="13043" w:type="dxa"/>
            <w:shd w:val="clear" w:color="auto" w:fill="F2F2F2" w:themeFill="background1" w:themeFillShade="F2"/>
          </w:tcPr>
          <w:p w:rsidR="003F3E5F" w:rsidRDefault="00F200FA">
            <w:r>
              <w:t>Repaso de las preguntas básicas ¿Cómo te llamas? ¿Cuántos años tienes? ¿Dónde vives? ¿En qué trabajas? ¿De dónde eres? ¿Cuál es tu número de teléfono?</w:t>
            </w:r>
          </w:p>
          <w:p w:rsidR="00F200FA" w:rsidRDefault="00F200FA">
            <w:r>
              <w:t>Ejercicio 12 fotocopias</w:t>
            </w:r>
            <w:r>
              <w:sym w:font="Wingdings" w:char="F0E0"/>
            </w:r>
            <w:r>
              <w:t xml:space="preserve"> elige 2 personas e imagina sus diálogos para presentarse</w:t>
            </w:r>
          </w:p>
          <w:p w:rsidR="00F40B26" w:rsidRDefault="00F40B26">
            <w:r>
              <w:t>Ejercicio b página 94 (A “Mi situación en España”)</w:t>
            </w:r>
            <w:r>
              <w:sym w:font="Wingdings" w:char="F0E0"/>
            </w:r>
            <w:r>
              <w:t xml:space="preserve"> compl</w:t>
            </w:r>
            <w:r w:rsidR="00085419">
              <w:t>eta tu ficha con tus datos personales</w:t>
            </w:r>
          </w:p>
          <w:p w:rsidR="00F200FA" w:rsidRDefault="00F200FA">
            <w:r>
              <w:t>Fotocopia “Así soy yo”</w:t>
            </w:r>
            <w:r>
              <w:sym w:font="Wingdings" w:char="F0E0"/>
            </w:r>
            <w:r>
              <w:t xml:space="preserve"> Completa el texto </w:t>
            </w:r>
            <w:r w:rsidR="00F40B26">
              <w:t>para describir a Juan+ Escribe un texto para describirte a ti.</w:t>
            </w:r>
          </w:p>
          <w:p w:rsidR="00085419" w:rsidRDefault="00085419">
            <w:r>
              <w:t>Ejercicio c y d página 115 fotocopias C “Cómo somos”</w:t>
            </w:r>
            <w:r>
              <w:sym w:font="Wingdings" w:char="F0E0"/>
            </w:r>
            <w:r>
              <w:t xml:space="preserve"> colocar los adjetivos debajo de su verbo correspondiente+ relacionar las descripciones con las fotos</w:t>
            </w:r>
          </w:p>
          <w:p w:rsidR="00F200FA" w:rsidRPr="007C6BDC" w:rsidRDefault="00085419">
            <w:r>
              <w:t>Caligrafía</w:t>
            </w:r>
            <w:r>
              <w:sym w:font="Wingdings" w:char="F0E0"/>
            </w:r>
            <w:r>
              <w:t xml:space="preserve"> escribir la caligrafía de la letra “s”</w:t>
            </w:r>
          </w:p>
        </w:tc>
      </w:tr>
      <w:tr w:rsidR="003B41B5" w:rsidRPr="003F3E5F" w:rsidTr="008F1BBB">
        <w:tc>
          <w:tcPr>
            <w:tcW w:w="1101" w:type="dxa"/>
            <w:shd w:val="clear" w:color="auto" w:fill="D9D9D9" w:themeFill="background1" w:themeFillShade="D9"/>
          </w:tcPr>
          <w:p w:rsidR="003B41B5" w:rsidRPr="007C6BDC" w:rsidRDefault="00065037">
            <w:r w:rsidRPr="007C6BDC">
              <w:t>Miércoles 1 de Abril</w:t>
            </w:r>
            <w:r w:rsidR="003F3E5F" w:rsidRPr="007C6BDC">
              <w:t xml:space="preserve"> 2 horas</w:t>
            </w:r>
          </w:p>
        </w:tc>
        <w:tc>
          <w:tcPr>
            <w:tcW w:w="13043" w:type="dxa"/>
            <w:shd w:val="clear" w:color="auto" w:fill="D9D9D9" w:themeFill="background1" w:themeFillShade="D9"/>
          </w:tcPr>
          <w:p w:rsidR="00085419" w:rsidRDefault="00085419" w:rsidP="00085419">
            <w:r>
              <w:t>Caligrafía</w:t>
            </w:r>
            <w:r>
              <w:sym w:font="Wingdings" w:char="F0E0"/>
            </w:r>
            <w:r>
              <w:t>escribir la caligrafía de la letra “d”</w:t>
            </w:r>
          </w:p>
          <w:p w:rsidR="00085419" w:rsidRDefault="00085419" w:rsidP="00085419">
            <w:r>
              <w:t>Descripción física</w:t>
            </w:r>
            <w:r>
              <w:sym w:font="Wingdings" w:char="F0E0"/>
            </w:r>
            <w:r>
              <w:t xml:space="preserve"> Ejercicio 9 fotocopias unidad 3 “¿Cómo es?” describe a Eva, </w:t>
            </w:r>
            <w:proofErr w:type="spellStart"/>
            <w:r>
              <w:t>Hakim</w:t>
            </w:r>
            <w:proofErr w:type="spellEnd"/>
            <w:r>
              <w:t xml:space="preserve">, </w:t>
            </w:r>
            <w:proofErr w:type="spellStart"/>
            <w:r>
              <w:t>Lin</w:t>
            </w:r>
            <w:proofErr w:type="spellEnd"/>
            <w:r>
              <w:t xml:space="preserve">, </w:t>
            </w:r>
            <w:proofErr w:type="spellStart"/>
            <w:r>
              <w:t>Oksana</w:t>
            </w:r>
            <w:proofErr w:type="spellEnd"/>
            <w:r>
              <w:t xml:space="preserve">, </w:t>
            </w:r>
            <w:proofErr w:type="spellStart"/>
            <w:r>
              <w:t>Dorina</w:t>
            </w:r>
            <w:proofErr w:type="spellEnd"/>
            <w:r>
              <w:t xml:space="preserve"> y Marcelo</w:t>
            </w:r>
          </w:p>
          <w:p w:rsidR="00F2525F" w:rsidRDefault="00085419">
            <w:r>
              <w:t>Descripción de la personalidad</w:t>
            </w:r>
            <w:r>
              <w:sym w:font="Wingdings" w:char="F0E0"/>
            </w:r>
            <w:r>
              <w:t xml:space="preserve"> Ficha “Crea las emociones”</w:t>
            </w:r>
            <w:r>
              <w:sym w:font="Wingdings" w:char="F0E0"/>
            </w:r>
            <w:r>
              <w:t xml:space="preserve"> utilizar los elementos de la ficha para crear diferentes emociones (triste, enfadado, alegre…) y realiza una foto de cada una de las emociones</w:t>
            </w:r>
          </w:p>
          <w:p w:rsidR="00085419" w:rsidRPr="007C6BDC" w:rsidRDefault="00085419">
            <w:r>
              <w:t>Repaso verbos IR y SER</w:t>
            </w:r>
            <w:r>
              <w:sym w:font="Wingdings" w:char="F0E0"/>
            </w:r>
            <w:r>
              <w:t xml:space="preserve"> escribir las fotocopias con las diferentes personas de los </w:t>
            </w:r>
            <w:proofErr w:type="spellStart"/>
            <w:r>
              <w:t>verbor</w:t>
            </w:r>
            <w:proofErr w:type="spellEnd"/>
            <w:r>
              <w:t xml:space="preserve"> IR y SER</w:t>
            </w:r>
          </w:p>
        </w:tc>
      </w:tr>
      <w:tr w:rsidR="00065037" w:rsidRPr="003F3E5F" w:rsidTr="00065037">
        <w:tc>
          <w:tcPr>
            <w:tcW w:w="1101" w:type="dxa"/>
            <w:shd w:val="clear" w:color="auto" w:fill="F2F2F2" w:themeFill="background1" w:themeFillShade="F2"/>
          </w:tcPr>
          <w:p w:rsidR="00065037" w:rsidRPr="007C6BDC" w:rsidRDefault="00065037">
            <w:r w:rsidRPr="007C6BDC">
              <w:t xml:space="preserve">Jueves 2 de Abril </w:t>
            </w:r>
          </w:p>
          <w:p w:rsidR="00065037" w:rsidRPr="007C6BDC" w:rsidRDefault="00065037">
            <w:r w:rsidRPr="007C6BDC">
              <w:t>2 horas</w:t>
            </w:r>
          </w:p>
        </w:tc>
        <w:tc>
          <w:tcPr>
            <w:tcW w:w="13043" w:type="dxa"/>
            <w:shd w:val="clear" w:color="auto" w:fill="F2F2F2" w:themeFill="background1" w:themeFillShade="F2"/>
          </w:tcPr>
          <w:p w:rsidR="00065037" w:rsidRDefault="005F489F">
            <w:r>
              <w:t>Caligrafía</w:t>
            </w:r>
            <w:r>
              <w:sym w:font="Wingdings" w:char="F0E0"/>
            </w:r>
            <w:r>
              <w:t xml:space="preserve"> escribir la caligrafía de la letra “m”</w:t>
            </w:r>
          </w:p>
          <w:p w:rsidR="005F489F" w:rsidRDefault="005F489F">
            <w:r>
              <w:t>REPASO CONTENIDOS ANTERIORES</w:t>
            </w:r>
          </w:p>
          <w:p w:rsidR="005F489F" w:rsidRDefault="005F489F">
            <w:r>
              <w:t>Ficha “El tiempo”</w:t>
            </w:r>
          </w:p>
          <w:p w:rsidR="005F489F" w:rsidRDefault="005F489F">
            <w:r>
              <w:t>Ficha “Las partes del cuerpo”</w:t>
            </w:r>
          </w:p>
          <w:p w:rsidR="005F489F" w:rsidRDefault="005F489F">
            <w:r>
              <w:t>Ficha “Los días de la semana”</w:t>
            </w:r>
          </w:p>
          <w:p w:rsidR="005F489F" w:rsidRDefault="005F489F">
            <w:r>
              <w:t>Ficha “¿Cómo es de apariencia?”</w:t>
            </w:r>
          </w:p>
          <w:p w:rsidR="005F489F" w:rsidRPr="007C6BDC" w:rsidRDefault="005F489F">
            <w:r>
              <w:t>Ficha “El laberinto de la U”</w:t>
            </w:r>
          </w:p>
        </w:tc>
      </w:tr>
      <w:tr w:rsidR="005F489F" w:rsidRPr="003F3E5F" w:rsidTr="005F489F">
        <w:tc>
          <w:tcPr>
            <w:tcW w:w="1101" w:type="dxa"/>
            <w:shd w:val="clear" w:color="auto" w:fill="D9D9D9" w:themeFill="background1" w:themeFillShade="D9"/>
          </w:tcPr>
          <w:p w:rsidR="00A0483F" w:rsidRDefault="005F489F">
            <w:r>
              <w:t xml:space="preserve">Miércoles 15 de Abril </w:t>
            </w:r>
          </w:p>
          <w:p w:rsidR="005F489F" w:rsidRPr="007C6BDC" w:rsidRDefault="005F489F">
            <w:r>
              <w:t>2 horas</w:t>
            </w:r>
          </w:p>
        </w:tc>
        <w:tc>
          <w:tcPr>
            <w:tcW w:w="13043" w:type="dxa"/>
            <w:shd w:val="clear" w:color="auto" w:fill="D9D9D9" w:themeFill="background1" w:themeFillShade="D9"/>
          </w:tcPr>
          <w:p w:rsidR="005F489F" w:rsidRDefault="005F489F">
            <w:r>
              <w:t>Caligrafía</w:t>
            </w:r>
            <w:r>
              <w:sym w:font="Wingdings" w:char="F0E0"/>
            </w:r>
            <w:r>
              <w:t xml:space="preserve"> escribir la caligrafía de la letra “f”</w:t>
            </w:r>
          </w:p>
          <w:p w:rsidR="005F489F" w:rsidRDefault="005F489F" w:rsidP="005F489F">
            <w:r>
              <w:t>Ejercicios fotocopias “Prueba de Control”:</w:t>
            </w:r>
          </w:p>
          <w:p w:rsidR="005F489F" w:rsidRDefault="005F489F" w:rsidP="005F489F">
            <w:r>
              <w:t>-Página 130 (ejercicios 1 y 2)</w:t>
            </w:r>
          </w:p>
          <w:p w:rsidR="005F489F" w:rsidRDefault="005F489F" w:rsidP="005F489F">
            <w:r>
              <w:t>-Página 131 (ejercicios 3 y 4)</w:t>
            </w:r>
          </w:p>
          <w:p w:rsidR="005F489F" w:rsidRDefault="005F489F" w:rsidP="005F489F">
            <w:r>
              <w:lastRenderedPageBreak/>
              <w:t>-Página 194 (ejercicio 3)</w:t>
            </w:r>
          </w:p>
          <w:p w:rsidR="005F489F" w:rsidRDefault="005F489F" w:rsidP="005F489F">
            <w:r>
              <w:t>-Página 161 (ejercicio 4)</w:t>
            </w:r>
          </w:p>
          <w:p w:rsidR="005F489F" w:rsidRDefault="005F489F" w:rsidP="005F489F">
            <w:r>
              <w:t>-Página 169 (ejercicio 3)</w:t>
            </w:r>
          </w:p>
          <w:p w:rsidR="005F489F" w:rsidRDefault="005F489F" w:rsidP="005F489F">
            <w:r>
              <w:t>- Página 233 (entera)</w:t>
            </w:r>
          </w:p>
          <w:p w:rsidR="005F489F" w:rsidRDefault="005F489F" w:rsidP="005F489F">
            <w:r>
              <w:t>-Página 234 (entera)</w:t>
            </w:r>
          </w:p>
          <w:p w:rsidR="005F489F" w:rsidRDefault="005F489F" w:rsidP="005F489F">
            <w:r>
              <w:t>- Página 235 (entera)</w:t>
            </w:r>
          </w:p>
          <w:p w:rsidR="005F489F" w:rsidRDefault="005F489F" w:rsidP="005F489F">
            <w:r>
              <w:t>- Página 236 (entera)</w:t>
            </w:r>
          </w:p>
          <w:p w:rsidR="005F489F" w:rsidRDefault="00A0483F" w:rsidP="005F489F">
            <w:r>
              <w:t>- Página 237 (entera)</w:t>
            </w:r>
          </w:p>
          <w:p w:rsidR="00A0483F" w:rsidRDefault="00A0483F" w:rsidP="005F489F">
            <w:r>
              <w:t>- Página 271 (entera)</w:t>
            </w:r>
          </w:p>
        </w:tc>
      </w:tr>
      <w:tr w:rsidR="00A0483F" w:rsidRPr="003F3E5F" w:rsidTr="00A0483F">
        <w:tc>
          <w:tcPr>
            <w:tcW w:w="1101" w:type="dxa"/>
            <w:shd w:val="clear" w:color="auto" w:fill="F2F2F2" w:themeFill="background1" w:themeFillShade="F2"/>
          </w:tcPr>
          <w:p w:rsidR="00A0483F" w:rsidRDefault="00A0483F">
            <w:r>
              <w:lastRenderedPageBreak/>
              <w:t xml:space="preserve">Jueves 16 de Abril </w:t>
            </w:r>
          </w:p>
          <w:p w:rsidR="00A0483F" w:rsidRDefault="00A0483F">
            <w:r>
              <w:t>2 horas</w:t>
            </w:r>
          </w:p>
        </w:tc>
        <w:tc>
          <w:tcPr>
            <w:tcW w:w="13043" w:type="dxa"/>
            <w:shd w:val="clear" w:color="auto" w:fill="F2F2F2" w:themeFill="background1" w:themeFillShade="F2"/>
          </w:tcPr>
          <w:p w:rsidR="00A0483F" w:rsidRDefault="00A0483F">
            <w:r>
              <w:t>Caligrafía</w:t>
            </w:r>
            <w:r>
              <w:sym w:font="Wingdings" w:char="F0E0"/>
            </w:r>
            <w:r>
              <w:t>escribir la caligrafía de la letra “r”</w:t>
            </w:r>
          </w:p>
          <w:p w:rsidR="00A0483F" w:rsidRDefault="00A0483F">
            <w:r>
              <w:t xml:space="preserve">Estudiar el vocabulario de </w:t>
            </w:r>
            <w:r w:rsidRPr="00A0483F">
              <w:rPr>
                <w:b/>
                <w:u w:val="single"/>
              </w:rPr>
              <w:t>las acciones</w:t>
            </w:r>
            <w:r>
              <w:sym w:font="Wingdings" w:char="F0E0"/>
            </w:r>
            <w:r>
              <w:t xml:space="preserve"> “Diccionario básico Castellano-Árabe” página 32</w:t>
            </w:r>
          </w:p>
          <w:p w:rsidR="00A0483F" w:rsidRDefault="00A0483F">
            <w:r>
              <w:t>El presente de los verbos regulares</w:t>
            </w:r>
            <w:r>
              <w:sym w:font="Wingdings" w:char="F0E0"/>
            </w:r>
            <w:r>
              <w:t xml:space="preserve"> Completar las páginas 1, 2 y 3 de las fotocopias</w:t>
            </w:r>
          </w:p>
        </w:tc>
      </w:tr>
      <w:tr w:rsidR="00A0483F" w:rsidRPr="003F3E5F" w:rsidTr="00A0483F">
        <w:tc>
          <w:tcPr>
            <w:tcW w:w="1101" w:type="dxa"/>
            <w:shd w:val="clear" w:color="auto" w:fill="D9D9D9" w:themeFill="background1" w:themeFillShade="D9"/>
          </w:tcPr>
          <w:p w:rsidR="00A0483F" w:rsidRDefault="00A0483F">
            <w:r>
              <w:t xml:space="preserve">Miércoles 22 de Abril </w:t>
            </w:r>
          </w:p>
          <w:p w:rsidR="00A0483F" w:rsidRDefault="00A0483F">
            <w:r>
              <w:t>2 horas</w:t>
            </w:r>
          </w:p>
        </w:tc>
        <w:tc>
          <w:tcPr>
            <w:tcW w:w="13043" w:type="dxa"/>
            <w:shd w:val="clear" w:color="auto" w:fill="D9D9D9" w:themeFill="background1" w:themeFillShade="D9"/>
          </w:tcPr>
          <w:p w:rsidR="00A0483F" w:rsidRDefault="00A0483F">
            <w:r>
              <w:t>Fotocopias los verbos en presente</w:t>
            </w:r>
            <w:r>
              <w:sym w:font="Wingdings" w:char="F0E0"/>
            </w:r>
            <w:r>
              <w:t xml:space="preserve"> Ejercicio 7 (a, b, c) página 85+ Ejercicios página 86</w:t>
            </w:r>
          </w:p>
          <w:p w:rsidR="00A0483F" w:rsidRDefault="00A0483F">
            <w:r>
              <w:t xml:space="preserve">Estudiar el vocabulario del </w:t>
            </w:r>
            <w:r w:rsidRPr="00A0483F">
              <w:rPr>
                <w:b/>
                <w:u w:val="single"/>
              </w:rPr>
              <w:t>campo</w:t>
            </w:r>
            <w:r>
              <w:sym w:font="Wingdings" w:char="F0E0"/>
            </w:r>
            <w:r>
              <w:t xml:space="preserve"> “Diccionario básico Castellano-Árabe” página 58</w:t>
            </w:r>
          </w:p>
          <w:p w:rsidR="00EF6632" w:rsidRDefault="00EF6632">
            <w:r>
              <w:t xml:space="preserve">Estudiar el vocabulario </w:t>
            </w:r>
            <w:r w:rsidRPr="00EF6632">
              <w:rPr>
                <w:b/>
                <w:u w:val="single"/>
              </w:rPr>
              <w:t>los animales salvajes</w:t>
            </w:r>
            <w:r>
              <w:sym w:font="Wingdings" w:char="F0E0"/>
            </w:r>
            <w:r>
              <w:t>“Diccionario básico Castellano-Árabe”</w:t>
            </w:r>
            <w:r>
              <w:t xml:space="preserve"> página 60</w:t>
            </w:r>
          </w:p>
          <w:p w:rsidR="00EF6632" w:rsidRPr="00EF6632" w:rsidRDefault="00EF6632">
            <w:r>
              <w:t xml:space="preserve">Estudiar el vocabulario </w:t>
            </w:r>
            <w:r>
              <w:rPr>
                <w:b/>
                <w:u w:val="single"/>
              </w:rPr>
              <w:t>los animales doméstico</w:t>
            </w:r>
            <w:r w:rsidRPr="00EF6632">
              <w:rPr>
                <w:b/>
                <w:u w:val="single"/>
              </w:rPr>
              <w:t>s</w:t>
            </w:r>
            <w:r>
              <w:sym w:font="Wingdings" w:char="F0E0"/>
            </w:r>
            <w:r>
              <w:t>“Diccionario básico Castellano-Árabe”</w:t>
            </w:r>
            <w:r>
              <w:t xml:space="preserve"> página 62</w:t>
            </w:r>
          </w:p>
        </w:tc>
      </w:tr>
      <w:tr w:rsidR="00EF6632" w:rsidRPr="003F3E5F" w:rsidTr="00EF6632">
        <w:tc>
          <w:tcPr>
            <w:tcW w:w="1101" w:type="dxa"/>
            <w:shd w:val="clear" w:color="auto" w:fill="F2F2F2" w:themeFill="background1" w:themeFillShade="F2"/>
          </w:tcPr>
          <w:p w:rsidR="00EF6632" w:rsidRDefault="00EF6632">
            <w:r>
              <w:t>Jueves 23 de Abril</w:t>
            </w:r>
          </w:p>
          <w:p w:rsidR="00EF6632" w:rsidRDefault="00EF6632">
            <w:r>
              <w:t>2 horas</w:t>
            </w:r>
          </w:p>
        </w:tc>
        <w:tc>
          <w:tcPr>
            <w:tcW w:w="13043" w:type="dxa"/>
            <w:shd w:val="clear" w:color="auto" w:fill="F2F2F2" w:themeFill="background1" w:themeFillShade="F2"/>
          </w:tcPr>
          <w:p w:rsidR="00EF6632" w:rsidRDefault="00EF6632">
            <w:r>
              <w:t>Caligrafía</w:t>
            </w:r>
            <w:r>
              <w:sym w:font="Wingdings" w:char="F0E0"/>
            </w:r>
            <w:r>
              <w:t xml:space="preserve"> escribir la caligrafía de la letra “n”</w:t>
            </w:r>
          </w:p>
          <w:p w:rsidR="00EF6632" w:rsidRDefault="00EF6632">
            <w:r>
              <w:t xml:space="preserve">Estudiar el vocabulario </w:t>
            </w:r>
            <w:r>
              <w:rPr>
                <w:b/>
                <w:u w:val="single"/>
              </w:rPr>
              <w:t>l</w:t>
            </w:r>
            <w:r>
              <w:rPr>
                <w:b/>
                <w:u w:val="single"/>
              </w:rPr>
              <w:t>os deporte</w:t>
            </w:r>
            <w:r w:rsidRPr="00EF6632">
              <w:rPr>
                <w:b/>
                <w:u w:val="single"/>
              </w:rPr>
              <w:t>s</w:t>
            </w:r>
            <w:r>
              <w:sym w:font="Wingdings" w:char="F0E0"/>
            </w:r>
            <w:r>
              <w:t>“Diccionario básico Castellano-Árabe”</w:t>
            </w:r>
            <w:r>
              <w:t xml:space="preserve"> página 70</w:t>
            </w:r>
          </w:p>
          <w:p w:rsidR="00EF6632" w:rsidRDefault="00EF6632">
            <w:r>
              <w:t xml:space="preserve">Estudiar el vocabulario </w:t>
            </w:r>
            <w:r>
              <w:rPr>
                <w:b/>
                <w:u w:val="single"/>
              </w:rPr>
              <w:t>l</w:t>
            </w:r>
            <w:r>
              <w:rPr>
                <w:b/>
                <w:u w:val="single"/>
              </w:rPr>
              <w:t>as formas</w:t>
            </w:r>
            <w:r>
              <w:sym w:font="Wingdings" w:char="F0E0"/>
            </w:r>
            <w:r>
              <w:t>“Diccionario básico Castellano-Árabe”</w:t>
            </w:r>
            <w:r>
              <w:t xml:space="preserve"> página 82</w:t>
            </w:r>
          </w:p>
          <w:p w:rsidR="00EF6632" w:rsidRDefault="00EF6632">
            <w:r>
              <w:t xml:space="preserve">Estudiar el vocabulario </w:t>
            </w:r>
            <w:r>
              <w:rPr>
                <w:b/>
                <w:u w:val="single"/>
              </w:rPr>
              <w:t>l</w:t>
            </w:r>
            <w:r>
              <w:rPr>
                <w:b/>
                <w:u w:val="single"/>
              </w:rPr>
              <w:t>as comunicaciones</w:t>
            </w:r>
            <w:r>
              <w:sym w:font="Wingdings" w:char="F0E0"/>
            </w:r>
            <w:r>
              <w:t>“Diccionario básico Castellano-Árabe”</w:t>
            </w:r>
            <w:r>
              <w:t xml:space="preserve"> página 84</w:t>
            </w:r>
          </w:p>
        </w:tc>
      </w:tr>
    </w:tbl>
    <w:p w:rsidR="003B41B5" w:rsidRPr="007C6BDC" w:rsidRDefault="003B41B5"/>
    <w:p w:rsidR="00F2525F" w:rsidRDefault="00F2525F" w:rsidP="008777B6">
      <w:pPr>
        <w:jc w:val="both"/>
      </w:pPr>
      <w:r w:rsidRPr="00F2525F">
        <w:t>Las clases se desarrollarán en horario habitual a trav</w:t>
      </w:r>
      <w:r>
        <w:t>és de videoconferencia mediante la aplicación ZOOM. La profesora enviará a los alumnos un mensaje con el Código ID y la contraseña para acceder a dichas videoconferencias. Para aquellos alumnos que no puedan asistir a las videoconferencias, éstas se grabar</w:t>
      </w:r>
      <w:r w:rsidR="007519BB">
        <w:t xml:space="preserve">án y se </w:t>
      </w:r>
      <w:r w:rsidR="00EF6632">
        <w:t>enviarán a los alumnos</w:t>
      </w:r>
      <w:r w:rsidR="007519BB">
        <w:t>.</w:t>
      </w:r>
    </w:p>
    <w:p w:rsidR="003B41B5" w:rsidRDefault="00F2525F" w:rsidP="00085419">
      <w:pPr>
        <w:jc w:val="both"/>
        <w:rPr>
          <w:b/>
          <w:color w:val="4F81BD" w:themeColor="accent1"/>
          <w:sz w:val="44"/>
        </w:rPr>
      </w:pPr>
      <w:r>
        <w:t>Los materiales necesarios para el desarrollo de las clases incluidas en este plan de trabajo fueron proporcionados</w:t>
      </w:r>
      <w:r w:rsidR="007519BB">
        <w:t xml:space="preserve"> el pasado viernes 13 de marzo. En caso de que algún alumno no disponga de dichas materiales, deberá comunicárselo a la profesora para que se los envíe por email. El email de la profesora es el siguiente: </w:t>
      </w:r>
      <w:hyperlink r:id="rId7" w:history="1">
        <w:r w:rsidR="00781842" w:rsidRPr="006A0071">
          <w:rPr>
            <w:rStyle w:val="Hipervnculo"/>
            <w:b/>
            <w:sz w:val="44"/>
          </w:rPr>
          <w:t>marinajumilla1989@gmail.com</w:t>
        </w:r>
      </w:hyperlink>
    </w:p>
    <w:p w:rsidR="00781842" w:rsidRDefault="00781842" w:rsidP="000854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recomienda también la visita a las siguientes páginas web donde se pueden encontrar ejercicios online para practicar los contenidos:</w:t>
      </w:r>
    </w:p>
    <w:p w:rsidR="00781842" w:rsidRDefault="00781842" w:rsidP="0078184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Profe de Ele</w:t>
      </w:r>
      <w:r w:rsidRPr="0078184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hyperlink r:id="rId8" w:history="1">
        <w:r w:rsidRPr="006A0071">
          <w:rPr>
            <w:rStyle w:val="Hipervnculo"/>
            <w:sz w:val="24"/>
            <w:szCs w:val="24"/>
          </w:rPr>
          <w:t>https://www.profedeele.es/categoria/actividad/nivel/a1/</w:t>
        </w:r>
      </w:hyperlink>
    </w:p>
    <w:p w:rsidR="00781842" w:rsidRDefault="0031042D" w:rsidP="0031042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Olé </w:t>
      </w:r>
      <w:proofErr w:type="spellStart"/>
      <w:r>
        <w:rPr>
          <w:sz w:val="24"/>
          <w:szCs w:val="24"/>
        </w:rPr>
        <w:t>Edu</w:t>
      </w:r>
      <w:proofErr w:type="spellEnd"/>
      <w:r w:rsidRPr="0031042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hyperlink r:id="rId9" w:history="1">
        <w:r w:rsidRPr="006A0071">
          <w:rPr>
            <w:rStyle w:val="Hipervnculo"/>
            <w:sz w:val="24"/>
            <w:szCs w:val="24"/>
          </w:rPr>
          <w:t>https://oleedu.pl/es/category/espanol-es</w:t>
        </w:r>
      </w:hyperlink>
    </w:p>
    <w:p w:rsidR="0031042D" w:rsidRDefault="0031042D" w:rsidP="0031042D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31042D">
        <w:rPr>
          <w:sz w:val="24"/>
          <w:szCs w:val="24"/>
          <w:lang w:val="en-US"/>
        </w:rPr>
        <w:t>Online Free Spanish</w:t>
      </w:r>
      <w:r w:rsidRPr="0031042D">
        <w:rPr>
          <w:sz w:val="24"/>
          <w:szCs w:val="24"/>
        </w:rPr>
        <w:sym w:font="Wingdings" w:char="F0E0"/>
      </w:r>
      <w:r w:rsidRPr="0031042D">
        <w:rPr>
          <w:sz w:val="24"/>
          <w:szCs w:val="24"/>
          <w:lang w:val="en-US"/>
        </w:rPr>
        <w:t xml:space="preserve"> </w:t>
      </w:r>
      <w:hyperlink r:id="rId10" w:history="1">
        <w:r w:rsidRPr="006A0071">
          <w:rPr>
            <w:rStyle w:val="Hipervnculo"/>
            <w:sz w:val="24"/>
            <w:szCs w:val="24"/>
            <w:lang w:val="en-US"/>
          </w:rPr>
          <w:t>https://www.onlinefreespanish.com/level1.htm</w:t>
        </w:r>
      </w:hyperlink>
    </w:p>
    <w:p w:rsidR="0031042D" w:rsidRDefault="0031042D" w:rsidP="0031042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1042D">
        <w:rPr>
          <w:sz w:val="24"/>
          <w:szCs w:val="24"/>
        </w:rPr>
        <w:t>Aprender Español</w:t>
      </w:r>
      <w:r w:rsidRPr="0031042D">
        <w:rPr>
          <w:sz w:val="24"/>
          <w:szCs w:val="24"/>
          <w:lang w:val="en-US"/>
        </w:rPr>
        <w:sym w:font="Wingdings" w:char="F0E0"/>
      </w:r>
      <w:r w:rsidRPr="0031042D">
        <w:rPr>
          <w:sz w:val="24"/>
          <w:szCs w:val="24"/>
        </w:rPr>
        <w:t xml:space="preserve"> </w:t>
      </w:r>
      <w:hyperlink r:id="rId11" w:history="1">
        <w:r w:rsidRPr="006A0071">
          <w:rPr>
            <w:rStyle w:val="Hipervnculo"/>
            <w:sz w:val="24"/>
            <w:szCs w:val="24"/>
          </w:rPr>
          <w:t>https://aprenderespanol.org/</w:t>
        </w:r>
      </w:hyperlink>
    </w:p>
    <w:p w:rsidR="0031042D" w:rsidRDefault="0031042D" w:rsidP="0031042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Ver-</w:t>
      </w:r>
      <w:proofErr w:type="spellStart"/>
      <w:r>
        <w:rPr>
          <w:sz w:val="24"/>
          <w:szCs w:val="24"/>
        </w:rPr>
        <w:t>taal</w:t>
      </w:r>
      <w:proofErr w:type="spellEnd"/>
      <w:r w:rsidRPr="0031042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hyperlink r:id="rId12" w:history="1">
        <w:r w:rsidRPr="006A0071">
          <w:rPr>
            <w:rStyle w:val="Hipervnculo"/>
            <w:sz w:val="24"/>
            <w:szCs w:val="24"/>
          </w:rPr>
          <w:t>http://www.ver-taal.com/vocabulario.htm</w:t>
        </w:r>
      </w:hyperlink>
    </w:p>
    <w:p w:rsidR="0031042D" w:rsidRDefault="0031042D" w:rsidP="0031042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 mundo en palabras Instituto Cervantes</w:t>
      </w:r>
      <w:r w:rsidRPr="0031042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hyperlink r:id="rId13" w:history="1">
        <w:r w:rsidRPr="006A0071">
          <w:rPr>
            <w:rStyle w:val="Hipervnculo"/>
            <w:sz w:val="24"/>
            <w:szCs w:val="24"/>
          </w:rPr>
          <w:t>https://cvc.cervantes.es/ensenanza/mimundo/mimundo/default.html</w:t>
        </w:r>
      </w:hyperlink>
    </w:p>
    <w:p w:rsidR="0031042D" w:rsidRDefault="0031042D" w:rsidP="0031042D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Tí</w:t>
      </w:r>
      <w:r w:rsidRPr="0031042D">
        <w:rPr>
          <w:sz w:val="24"/>
          <w:szCs w:val="24"/>
          <w:lang w:val="en-US"/>
        </w:rPr>
        <w:t>o</w:t>
      </w:r>
      <w:proofErr w:type="spellEnd"/>
      <w:r w:rsidRPr="0031042D">
        <w:rPr>
          <w:sz w:val="24"/>
          <w:szCs w:val="24"/>
          <w:lang w:val="en-US"/>
        </w:rPr>
        <w:t xml:space="preserve"> Spanish</w:t>
      </w:r>
      <w:r w:rsidRPr="0031042D">
        <w:rPr>
          <w:sz w:val="24"/>
          <w:szCs w:val="24"/>
        </w:rPr>
        <w:sym w:font="Wingdings" w:char="F0E0"/>
      </w:r>
      <w:r w:rsidRPr="0031042D">
        <w:rPr>
          <w:sz w:val="24"/>
          <w:szCs w:val="24"/>
          <w:lang w:val="en-US"/>
        </w:rPr>
        <w:t xml:space="preserve"> </w:t>
      </w:r>
      <w:hyperlink r:id="rId14" w:history="1">
        <w:r w:rsidRPr="006A0071">
          <w:rPr>
            <w:rStyle w:val="Hipervnculo"/>
            <w:sz w:val="24"/>
            <w:szCs w:val="24"/>
            <w:lang w:val="en-US"/>
          </w:rPr>
          <w:t>http://www.tiospanish.com/ejercicios-practicar-espanol-interactivos/</w:t>
        </w:r>
      </w:hyperlink>
    </w:p>
    <w:p w:rsidR="00806AAB" w:rsidRDefault="00806AAB" w:rsidP="00806A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06AAB">
        <w:rPr>
          <w:sz w:val="24"/>
          <w:szCs w:val="24"/>
        </w:rPr>
        <w:t>Video ELE</w:t>
      </w:r>
      <w:r w:rsidRPr="00806AAB">
        <w:rPr>
          <w:sz w:val="24"/>
          <w:szCs w:val="24"/>
          <w:lang w:val="en-US"/>
        </w:rPr>
        <w:sym w:font="Wingdings" w:char="F0E0"/>
      </w:r>
      <w:r w:rsidRPr="00806AAB">
        <w:rPr>
          <w:sz w:val="24"/>
          <w:szCs w:val="24"/>
        </w:rPr>
        <w:t xml:space="preserve"> </w:t>
      </w:r>
      <w:hyperlink r:id="rId15" w:history="1">
        <w:r w:rsidRPr="006A0071">
          <w:rPr>
            <w:rStyle w:val="Hipervnculo"/>
            <w:sz w:val="24"/>
            <w:szCs w:val="24"/>
          </w:rPr>
          <w:t>https://videoele.com/menu-A1.html</w:t>
        </w:r>
      </w:hyperlink>
    </w:p>
    <w:p w:rsidR="00806AAB" w:rsidRPr="00806AAB" w:rsidRDefault="00806AAB" w:rsidP="00806AA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bookmarkEnd w:id="0"/>
    </w:p>
    <w:p w:rsidR="0031042D" w:rsidRPr="0031042D" w:rsidRDefault="0031042D" w:rsidP="0031042D">
      <w:pPr>
        <w:jc w:val="both"/>
        <w:rPr>
          <w:sz w:val="24"/>
          <w:szCs w:val="24"/>
        </w:rPr>
      </w:pPr>
      <w:r w:rsidRPr="0031042D">
        <w:rPr>
          <w:sz w:val="24"/>
          <w:szCs w:val="24"/>
        </w:rPr>
        <w:t>APLICACIONES PARA APRENDER ESPAÑOL:</w:t>
      </w:r>
    </w:p>
    <w:p w:rsidR="0031042D" w:rsidRPr="0031042D" w:rsidRDefault="0031042D" w:rsidP="0031042D">
      <w:pPr>
        <w:jc w:val="both"/>
        <w:rPr>
          <w:sz w:val="24"/>
          <w:szCs w:val="24"/>
        </w:rPr>
      </w:pPr>
      <w:r w:rsidRPr="0031042D">
        <w:rPr>
          <w:sz w:val="24"/>
          <w:szCs w:val="24"/>
        </w:rPr>
        <w:t xml:space="preserve">1. </w:t>
      </w:r>
      <w:proofErr w:type="spellStart"/>
      <w:r w:rsidRPr="0031042D">
        <w:rPr>
          <w:sz w:val="24"/>
          <w:szCs w:val="24"/>
        </w:rPr>
        <w:t>Duolingo</w:t>
      </w:r>
      <w:proofErr w:type="spellEnd"/>
    </w:p>
    <w:p w:rsidR="0031042D" w:rsidRPr="0031042D" w:rsidRDefault="0031042D" w:rsidP="0031042D">
      <w:pPr>
        <w:jc w:val="both"/>
        <w:rPr>
          <w:sz w:val="24"/>
          <w:szCs w:val="24"/>
        </w:rPr>
      </w:pPr>
      <w:r w:rsidRPr="0031042D">
        <w:rPr>
          <w:sz w:val="24"/>
          <w:szCs w:val="24"/>
        </w:rPr>
        <w:t xml:space="preserve">2. </w:t>
      </w:r>
      <w:proofErr w:type="spellStart"/>
      <w:r w:rsidRPr="0031042D">
        <w:rPr>
          <w:sz w:val="24"/>
          <w:szCs w:val="24"/>
        </w:rPr>
        <w:t>Memrise</w:t>
      </w:r>
      <w:proofErr w:type="spellEnd"/>
    </w:p>
    <w:p w:rsidR="0031042D" w:rsidRPr="0031042D" w:rsidRDefault="0031042D" w:rsidP="0031042D">
      <w:pPr>
        <w:jc w:val="both"/>
        <w:rPr>
          <w:sz w:val="24"/>
          <w:szCs w:val="24"/>
        </w:rPr>
      </w:pPr>
      <w:r w:rsidRPr="0031042D">
        <w:rPr>
          <w:sz w:val="24"/>
          <w:szCs w:val="24"/>
        </w:rPr>
        <w:t>3. Todo-claro</w:t>
      </w:r>
    </w:p>
    <w:p w:rsidR="0031042D" w:rsidRPr="0031042D" w:rsidRDefault="0031042D" w:rsidP="0031042D">
      <w:pPr>
        <w:jc w:val="both"/>
        <w:rPr>
          <w:sz w:val="24"/>
          <w:szCs w:val="24"/>
        </w:rPr>
      </w:pPr>
      <w:r w:rsidRPr="0031042D">
        <w:rPr>
          <w:sz w:val="24"/>
          <w:szCs w:val="24"/>
        </w:rPr>
        <w:t>4. Curso de Español</w:t>
      </w:r>
    </w:p>
    <w:p w:rsidR="0031042D" w:rsidRPr="0031042D" w:rsidRDefault="0031042D" w:rsidP="0031042D">
      <w:pPr>
        <w:jc w:val="both"/>
        <w:rPr>
          <w:sz w:val="24"/>
          <w:szCs w:val="24"/>
          <w:lang w:val="en-US"/>
        </w:rPr>
      </w:pPr>
      <w:r w:rsidRPr="0031042D">
        <w:rPr>
          <w:sz w:val="24"/>
          <w:szCs w:val="24"/>
          <w:lang w:val="en-US"/>
        </w:rPr>
        <w:t xml:space="preserve">5. </w:t>
      </w:r>
      <w:proofErr w:type="spellStart"/>
      <w:r w:rsidRPr="0031042D">
        <w:rPr>
          <w:sz w:val="24"/>
          <w:szCs w:val="24"/>
          <w:lang w:val="en-US"/>
        </w:rPr>
        <w:t>Busuu</w:t>
      </w:r>
      <w:proofErr w:type="spellEnd"/>
    </w:p>
    <w:sectPr w:rsidR="0031042D" w:rsidRPr="0031042D" w:rsidSect="003B41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3C16"/>
    <w:multiLevelType w:val="hybridMultilevel"/>
    <w:tmpl w:val="564E5736"/>
    <w:lvl w:ilvl="0" w:tplc="ED5EC6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34923"/>
    <w:multiLevelType w:val="hybridMultilevel"/>
    <w:tmpl w:val="F4A28CF2"/>
    <w:lvl w:ilvl="0" w:tplc="4244BA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B5"/>
    <w:rsid w:val="00065037"/>
    <w:rsid w:val="00085419"/>
    <w:rsid w:val="00242387"/>
    <w:rsid w:val="002542AC"/>
    <w:rsid w:val="002F2F71"/>
    <w:rsid w:val="0031042D"/>
    <w:rsid w:val="003B41B5"/>
    <w:rsid w:val="003F3E5F"/>
    <w:rsid w:val="00463F91"/>
    <w:rsid w:val="005E36C8"/>
    <w:rsid w:val="005F489F"/>
    <w:rsid w:val="00714D96"/>
    <w:rsid w:val="007519BB"/>
    <w:rsid w:val="00781842"/>
    <w:rsid w:val="007C6BDC"/>
    <w:rsid w:val="00806AAB"/>
    <w:rsid w:val="008777B6"/>
    <w:rsid w:val="008F1BBB"/>
    <w:rsid w:val="0092181D"/>
    <w:rsid w:val="00A0483F"/>
    <w:rsid w:val="00A8378F"/>
    <w:rsid w:val="00AA026C"/>
    <w:rsid w:val="00EF6632"/>
    <w:rsid w:val="00F200FA"/>
    <w:rsid w:val="00F2525F"/>
    <w:rsid w:val="00F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F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8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1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F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8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1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deele.es/categoria/actividad/nivel/a1/" TargetMode="External"/><Relationship Id="rId13" Type="http://schemas.openxmlformats.org/officeDocument/2006/relationships/hyperlink" Target="https://cvc.cervantes.es/ensenanza/mimundo/mimundo/defaul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najumilla1989@gmail.com" TargetMode="External"/><Relationship Id="rId12" Type="http://schemas.openxmlformats.org/officeDocument/2006/relationships/hyperlink" Target="http://www.ver-taal.com/vocabulario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prenderespanol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ele.com/menu-A1.html" TargetMode="External"/><Relationship Id="rId10" Type="http://schemas.openxmlformats.org/officeDocument/2006/relationships/hyperlink" Target="https://www.onlinefreespanish.com/level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eedu.pl/es/category/espanol-es" TargetMode="External"/><Relationship Id="rId14" Type="http://schemas.openxmlformats.org/officeDocument/2006/relationships/hyperlink" Target="http://www.tiospanish.com/ejercicios-practicar-espanol-interactiv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 MELCHOR</dc:creator>
  <cp:lastModifiedBy>IES MELCHOR</cp:lastModifiedBy>
  <cp:revision>2</cp:revision>
  <dcterms:created xsi:type="dcterms:W3CDTF">2020-03-17T12:40:00Z</dcterms:created>
  <dcterms:modified xsi:type="dcterms:W3CDTF">2020-03-17T12:40:00Z</dcterms:modified>
</cp:coreProperties>
</file>