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00E" w:rsidRPr="00B2600E" w:rsidRDefault="00B2600E" w:rsidP="00115EAC">
      <w:pPr>
        <w:ind w:left="708" w:hanging="708"/>
        <w:rPr>
          <w:b/>
        </w:rPr>
      </w:pPr>
      <w:r w:rsidRPr="00B2600E">
        <w:rPr>
          <w:b/>
        </w:rPr>
        <w:t xml:space="preserve">RESÚMENES </w:t>
      </w:r>
      <w:r w:rsidR="00F042E3">
        <w:rPr>
          <w:b/>
        </w:rPr>
        <w:t xml:space="preserve">          MÓDULO 3             INGLÉS </w:t>
      </w:r>
    </w:p>
    <w:p w:rsidR="00A42CE0" w:rsidRPr="00B2600E" w:rsidRDefault="00A42CE0" w:rsidP="00A42CE0">
      <w:pPr>
        <w:rPr>
          <w:b/>
        </w:rPr>
      </w:pPr>
      <w:r w:rsidRPr="00B2600E">
        <w:rPr>
          <w:b/>
        </w:rPr>
        <w:t>BLOQUE 7. TEMA 1. LONDON</w:t>
      </w:r>
    </w:p>
    <w:p w:rsidR="00A42CE0" w:rsidRPr="00B2600E" w:rsidRDefault="00A42CE0" w:rsidP="00A42CE0">
      <w:pPr>
        <w:rPr>
          <w:b/>
        </w:rPr>
      </w:pPr>
      <w:r w:rsidRPr="00B2600E">
        <w:rPr>
          <w:b/>
        </w:rPr>
        <w:t xml:space="preserve">1) PRESENTE SIMPLE </w:t>
      </w:r>
    </w:p>
    <w:p w:rsidR="00A42CE0" w:rsidRPr="00A42CE0" w:rsidRDefault="00A42CE0" w:rsidP="00A42CE0">
      <w:r w:rsidRPr="00B2600E">
        <w:rPr>
          <w:b/>
        </w:rPr>
        <w:t>Uso:</w:t>
      </w:r>
      <w:r w:rsidRPr="00A42CE0">
        <w:t xml:space="preserve"> Indica acciones o situaciones que ocurren de forma diaria o habitual. Ejemplo “I </w:t>
      </w:r>
      <w:proofErr w:type="spellStart"/>
      <w:r w:rsidRPr="00A42CE0">
        <w:t>get</w:t>
      </w:r>
      <w:proofErr w:type="spellEnd"/>
      <w:r w:rsidRPr="00A42CE0">
        <w:t xml:space="preserve"> up at </w:t>
      </w:r>
      <w:proofErr w:type="spellStart"/>
      <w:r w:rsidRPr="00A42CE0">
        <w:t>seven</w:t>
      </w:r>
      <w:proofErr w:type="spellEnd"/>
      <w:r w:rsidRPr="00A42CE0">
        <w:t xml:space="preserve"> </w:t>
      </w:r>
      <w:proofErr w:type="spellStart"/>
      <w:r w:rsidRPr="00A42CE0">
        <w:t>o´clock</w:t>
      </w:r>
      <w:proofErr w:type="spellEnd"/>
      <w:r w:rsidRPr="00A42CE0">
        <w:t xml:space="preserve"> </w:t>
      </w:r>
      <w:proofErr w:type="spellStart"/>
      <w:r w:rsidRPr="00A42CE0">
        <w:t>every</w:t>
      </w:r>
      <w:proofErr w:type="spellEnd"/>
      <w:r w:rsidRPr="00A42CE0">
        <w:t xml:space="preserve"> </w:t>
      </w:r>
      <w:proofErr w:type="spellStart"/>
      <w:r w:rsidRPr="00A42CE0">
        <w:t>day</w:t>
      </w:r>
      <w:proofErr w:type="spellEnd"/>
      <w:r w:rsidRPr="00A42CE0">
        <w:t xml:space="preserve">” (Yo me levanto a las siete en punto todos los días) </w:t>
      </w:r>
    </w:p>
    <w:p w:rsidR="00A42CE0" w:rsidRPr="00A42CE0" w:rsidRDefault="00A42CE0" w:rsidP="00A42CE0">
      <w:r w:rsidRPr="00A42CE0">
        <w:rPr>
          <w:noProof/>
          <w:lang w:val="es-ES" w:eastAsia="es-ES"/>
        </w:rPr>
        <w:drawing>
          <wp:inline distT="0" distB="0" distL="0" distR="0">
            <wp:extent cx="4423554" cy="1940944"/>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7" cstate="print"/>
                    <a:srcRect l="24506" t="25156" r="40057" b="47440"/>
                    <a:stretch>
                      <a:fillRect/>
                    </a:stretch>
                  </pic:blipFill>
                  <pic:spPr bwMode="auto">
                    <a:xfrm>
                      <a:off x="0" y="0"/>
                      <a:ext cx="4429090" cy="1943373"/>
                    </a:xfrm>
                    <a:prstGeom prst="rect">
                      <a:avLst/>
                    </a:prstGeom>
                    <a:noFill/>
                    <a:ln w="9525">
                      <a:noFill/>
                      <a:miter lim="800000"/>
                      <a:headEnd/>
                      <a:tailEnd/>
                    </a:ln>
                  </pic:spPr>
                </pic:pic>
              </a:graphicData>
            </a:graphic>
          </wp:inline>
        </w:drawing>
      </w:r>
    </w:p>
    <w:p w:rsidR="00A42CE0" w:rsidRPr="00B2600E" w:rsidRDefault="00A42CE0" w:rsidP="00B2600E">
      <w:pPr>
        <w:pBdr>
          <w:bottom w:val="single" w:sz="4" w:space="1" w:color="auto"/>
        </w:pBdr>
        <w:rPr>
          <w:b/>
        </w:rPr>
      </w:pPr>
      <w:r w:rsidRPr="00B2600E">
        <w:rPr>
          <w:b/>
        </w:rPr>
        <w:t xml:space="preserve">Estructura: </w:t>
      </w:r>
    </w:p>
    <w:p w:rsidR="00A42CE0" w:rsidRPr="00A42CE0" w:rsidRDefault="00A42CE0" w:rsidP="00B2600E">
      <w:pPr>
        <w:spacing w:before="120" w:after="0"/>
      </w:pPr>
      <w:r w:rsidRPr="00A42CE0">
        <w:t xml:space="preserve">Afirmativa: Sujeto+ verbo en infinitivo (excepto la 3ª persona del singular que añade - s/-es) </w:t>
      </w:r>
    </w:p>
    <w:p w:rsidR="00A42CE0" w:rsidRPr="00A42CE0" w:rsidRDefault="00A42CE0" w:rsidP="00B2600E">
      <w:pPr>
        <w:spacing w:before="120" w:after="0"/>
      </w:pPr>
      <w:r w:rsidRPr="00A42CE0">
        <w:t xml:space="preserve">Negativa: Sujeto+ </w:t>
      </w:r>
      <w:proofErr w:type="spellStart"/>
      <w:r w:rsidRPr="00A42CE0">
        <w:t>don´t</w:t>
      </w:r>
      <w:proofErr w:type="spellEnd"/>
      <w:r w:rsidRPr="00A42CE0">
        <w:t xml:space="preserve"> /</w:t>
      </w:r>
      <w:proofErr w:type="spellStart"/>
      <w:r w:rsidRPr="00A42CE0">
        <w:t>doesn´t+verbo</w:t>
      </w:r>
      <w:proofErr w:type="spellEnd"/>
      <w:r w:rsidRPr="00A42CE0">
        <w:t xml:space="preserve"> en infinitivo (la 3ª del singular pierde la -s/-es). </w:t>
      </w:r>
    </w:p>
    <w:p w:rsidR="00A42CE0" w:rsidRDefault="00A42CE0" w:rsidP="00B2600E">
      <w:pPr>
        <w:spacing w:before="120" w:after="0"/>
      </w:pPr>
      <w:r w:rsidRPr="00A42CE0">
        <w:t>Interrogativa: Do/</w:t>
      </w:r>
      <w:proofErr w:type="spellStart"/>
      <w:r w:rsidRPr="00A42CE0">
        <w:t>Does</w:t>
      </w:r>
      <w:proofErr w:type="spellEnd"/>
      <w:r w:rsidRPr="00A42CE0">
        <w:t xml:space="preserve">+ sujeto+ verbo en infinitivo? (la 3ª del singular pierde la -s/-es). </w:t>
      </w:r>
    </w:p>
    <w:p w:rsidR="002E6A9E" w:rsidRPr="00A42CE0" w:rsidRDefault="002E6A9E" w:rsidP="00882B0B">
      <w:pPr>
        <w:spacing w:before="120" w:after="0" w:line="80" w:lineRule="exact"/>
      </w:pPr>
    </w:p>
    <w:p w:rsidR="002E6A9E" w:rsidRPr="00FC50B9" w:rsidRDefault="002E6A9E" w:rsidP="002E6A9E">
      <w:pPr>
        <w:pBdr>
          <w:top w:val="single" w:sz="4" w:space="1" w:color="auto"/>
          <w:left w:val="single" w:sz="4" w:space="4" w:color="auto"/>
          <w:bottom w:val="single" w:sz="4" w:space="1" w:color="auto"/>
          <w:right w:val="single" w:sz="4" w:space="4" w:color="auto"/>
        </w:pBdr>
        <w:rPr>
          <w:b/>
        </w:rPr>
      </w:pPr>
      <w:r w:rsidRPr="00FC50B9">
        <w:rPr>
          <w:b/>
        </w:rPr>
        <w:t xml:space="preserve">Notas ortográficas para añadir -s/-es en la 3ª persona </w:t>
      </w:r>
      <w:proofErr w:type="gramStart"/>
      <w:r w:rsidRPr="00FC50B9">
        <w:rPr>
          <w:b/>
        </w:rPr>
        <w:t>del singular afirmativa</w:t>
      </w:r>
      <w:proofErr w:type="gramEnd"/>
      <w:r w:rsidRPr="00FC50B9">
        <w:rPr>
          <w:b/>
        </w:rPr>
        <w:t xml:space="preserve"> del presente simple</w:t>
      </w:r>
      <w:r>
        <w:rPr>
          <w:b/>
        </w:rPr>
        <w:t>.</w:t>
      </w:r>
      <w:r w:rsidRPr="00FC50B9">
        <w:rPr>
          <w:b/>
        </w:rPr>
        <w:t xml:space="preserve"> </w:t>
      </w:r>
    </w:p>
    <w:p w:rsidR="002E6A9E" w:rsidRPr="003233FB" w:rsidRDefault="002E6A9E" w:rsidP="002E6A9E">
      <w:pPr>
        <w:pBdr>
          <w:top w:val="single" w:sz="4" w:space="1" w:color="auto"/>
          <w:left w:val="single" w:sz="4" w:space="4" w:color="auto"/>
          <w:bottom w:val="single" w:sz="4" w:space="1" w:color="auto"/>
          <w:right w:val="single" w:sz="4" w:space="4" w:color="auto"/>
        </w:pBdr>
        <w:rPr>
          <w:lang w:val="en-US"/>
        </w:rPr>
      </w:pPr>
      <w:r w:rsidRPr="00237495">
        <w:t>● La regla general es añadir –s al i</w:t>
      </w:r>
      <w:r>
        <w:t xml:space="preserve">nfinitivo. </w:t>
      </w:r>
      <w:proofErr w:type="spellStart"/>
      <w:r w:rsidRPr="003233FB">
        <w:rPr>
          <w:lang w:val="en-US"/>
        </w:rPr>
        <w:t>Ejemplo</w:t>
      </w:r>
      <w:proofErr w:type="spellEnd"/>
      <w:r w:rsidRPr="003233FB">
        <w:rPr>
          <w:lang w:val="en-US"/>
        </w:rPr>
        <w:t xml:space="preserve"> work</w:t>
      </w:r>
      <w:r>
        <w:rPr>
          <w:lang w:val="en-US"/>
        </w:rPr>
        <w:t xml:space="preserve"> – works, c</w:t>
      </w:r>
      <w:r w:rsidRPr="003233FB">
        <w:rPr>
          <w:lang w:val="en-US"/>
        </w:rPr>
        <w:t xml:space="preserve">lean – cleans, </w:t>
      </w:r>
      <w:r>
        <w:rPr>
          <w:lang w:val="en-US"/>
        </w:rPr>
        <w:t xml:space="preserve">put – puts </w:t>
      </w:r>
    </w:p>
    <w:p w:rsidR="002E6A9E" w:rsidRPr="00B15CAB" w:rsidRDefault="002E6A9E" w:rsidP="002E6A9E">
      <w:pPr>
        <w:pBdr>
          <w:top w:val="single" w:sz="4" w:space="1" w:color="auto"/>
          <w:left w:val="single" w:sz="4" w:space="4" w:color="auto"/>
          <w:bottom w:val="single" w:sz="4" w:space="1" w:color="auto"/>
          <w:right w:val="single" w:sz="4" w:space="4" w:color="auto"/>
        </w:pBdr>
      </w:pPr>
      <w:r w:rsidRPr="00B15CAB">
        <w:t>● Los verbos acabados en –</w:t>
      </w:r>
      <w:proofErr w:type="gramStart"/>
      <w:r w:rsidRPr="00B15CAB">
        <w:t>s,-</w:t>
      </w:r>
      <w:proofErr w:type="spellStart"/>
      <w:proofErr w:type="gramEnd"/>
      <w:r w:rsidRPr="00B15CAB">
        <w:t>sh</w:t>
      </w:r>
      <w:proofErr w:type="spellEnd"/>
      <w:r w:rsidRPr="00B15CAB">
        <w:t>, -ch, -z, -x</w:t>
      </w:r>
      <w:r>
        <w:t>, -</w:t>
      </w:r>
      <w:proofErr w:type="spellStart"/>
      <w:r>
        <w:t>ss</w:t>
      </w:r>
      <w:proofErr w:type="spellEnd"/>
      <w:r>
        <w:t xml:space="preserve">,-o añaden –es. Ejemplo </w:t>
      </w:r>
      <w:proofErr w:type="spellStart"/>
      <w:r>
        <w:t>wash</w:t>
      </w:r>
      <w:proofErr w:type="spellEnd"/>
      <w:r>
        <w:t xml:space="preserve"> – </w:t>
      </w:r>
      <w:proofErr w:type="spellStart"/>
      <w:r>
        <w:t>washes</w:t>
      </w:r>
      <w:proofErr w:type="spellEnd"/>
      <w:r>
        <w:t xml:space="preserve">, </w:t>
      </w:r>
      <w:proofErr w:type="spellStart"/>
      <w:r>
        <w:t>kiss</w:t>
      </w:r>
      <w:proofErr w:type="spellEnd"/>
      <w:r>
        <w:t xml:space="preserve"> – </w:t>
      </w:r>
      <w:proofErr w:type="spellStart"/>
      <w:r>
        <w:t>kisses</w:t>
      </w:r>
      <w:proofErr w:type="spellEnd"/>
      <w:r>
        <w:t xml:space="preserve">, </w:t>
      </w:r>
      <w:proofErr w:type="spellStart"/>
      <w:r>
        <w:t>mix</w:t>
      </w:r>
      <w:proofErr w:type="spellEnd"/>
      <w:r>
        <w:t xml:space="preserve"> – mixes</w:t>
      </w:r>
    </w:p>
    <w:p w:rsidR="002E6A9E" w:rsidRDefault="002E6A9E" w:rsidP="002E6A9E">
      <w:pPr>
        <w:pBdr>
          <w:top w:val="single" w:sz="4" w:space="1" w:color="auto"/>
          <w:left w:val="single" w:sz="4" w:space="4" w:color="auto"/>
          <w:bottom w:val="single" w:sz="4" w:space="1" w:color="auto"/>
          <w:right w:val="single" w:sz="4" w:space="4" w:color="auto"/>
        </w:pBdr>
      </w:pPr>
      <w:r w:rsidRPr="00B15CAB">
        <w:t xml:space="preserve">● Los verbos acabados en –y </w:t>
      </w:r>
      <w:r>
        <w:t>+</w:t>
      </w:r>
      <w:r w:rsidRPr="00B15CAB">
        <w:t xml:space="preserve"> consonante cambian a –i y añad</w:t>
      </w:r>
      <w:r>
        <w:t xml:space="preserve">en –es. Ej.: </w:t>
      </w:r>
      <w:proofErr w:type="spellStart"/>
      <w:r>
        <w:t>study-studies</w:t>
      </w:r>
      <w:proofErr w:type="spellEnd"/>
      <w:r>
        <w:t xml:space="preserve">, </w:t>
      </w:r>
      <w:proofErr w:type="spellStart"/>
      <w:r>
        <w:t>carry</w:t>
      </w:r>
      <w:proofErr w:type="spellEnd"/>
      <w:r>
        <w:t xml:space="preserve"> – </w:t>
      </w:r>
      <w:proofErr w:type="spellStart"/>
      <w:r>
        <w:t>carries</w:t>
      </w:r>
      <w:proofErr w:type="spellEnd"/>
    </w:p>
    <w:p w:rsidR="002E6A9E" w:rsidRPr="003233FB" w:rsidRDefault="002E6A9E" w:rsidP="002E6A9E">
      <w:pPr>
        <w:pBdr>
          <w:top w:val="single" w:sz="4" w:space="1" w:color="auto"/>
          <w:left w:val="single" w:sz="4" w:space="4" w:color="auto"/>
          <w:bottom w:val="single" w:sz="4" w:space="1" w:color="auto"/>
          <w:right w:val="single" w:sz="4" w:space="4" w:color="auto"/>
        </w:pBdr>
        <w:rPr>
          <w:lang w:val="en-US"/>
        </w:rPr>
      </w:pPr>
      <w:r w:rsidRPr="00B15CAB">
        <w:t xml:space="preserve">● Los verbos acabados en –y </w:t>
      </w:r>
      <w:r>
        <w:t xml:space="preserve">+ vocal siguen la regla general. </w:t>
      </w:r>
      <w:proofErr w:type="spellStart"/>
      <w:r w:rsidRPr="003233FB">
        <w:rPr>
          <w:lang w:val="en-US"/>
        </w:rPr>
        <w:t>Ejemplo</w:t>
      </w:r>
      <w:proofErr w:type="spellEnd"/>
      <w:r w:rsidRPr="003233FB">
        <w:rPr>
          <w:lang w:val="en-US"/>
        </w:rPr>
        <w:t>: play – plays, stay – stays</w:t>
      </w:r>
      <w:r>
        <w:rPr>
          <w:lang w:val="en-US"/>
        </w:rPr>
        <w:t>, obey – obeys</w:t>
      </w:r>
    </w:p>
    <w:p w:rsidR="00A42CE0" w:rsidRPr="00A42CE0" w:rsidRDefault="00A42CE0" w:rsidP="00B2600E">
      <w:pPr>
        <w:spacing w:before="120" w:after="0"/>
      </w:pPr>
      <w:r w:rsidRPr="00A42CE0">
        <w:t xml:space="preserve">Expresiones temporales que van en presente simple: </w:t>
      </w:r>
    </w:p>
    <w:p w:rsidR="002E6A9E" w:rsidRDefault="00A42CE0" w:rsidP="00B2600E">
      <w:pPr>
        <w:spacing w:before="120" w:after="0"/>
      </w:pPr>
      <w:r w:rsidRPr="00A42CE0">
        <w:t xml:space="preserve">● </w:t>
      </w:r>
      <w:proofErr w:type="spellStart"/>
      <w:r w:rsidRPr="00A42CE0">
        <w:t>Every</w:t>
      </w:r>
      <w:proofErr w:type="spellEnd"/>
      <w:r w:rsidRPr="00A42CE0">
        <w:t xml:space="preserve"> + expresión temporal. </w:t>
      </w:r>
      <w:proofErr w:type="spellStart"/>
      <w:r w:rsidRPr="00A42CE0">
        <w:t>Ej</w:t>
      </w:r>
      <w:proofErr w:type="spellEnd"/>
      <w:r w:rsidRPr="00A42CE0">
        <w:t xml:space="preserve">: </w:t>
      </w:r>
      <w:proofErr w:type="spellStart"/>
      <w:r w:rsidRPr="00A42CE0">
        <w:t>every</w:t>
      </w:r>
      <w:proofErr w:type="spellEnd"/>
      <w:r w:rsidRPr="00A42CE0">
        <w:t xml:space="preserve"> </w:t>
      </w:r>
      <w:proofErr w:type="spellStart"/>
      <w:r w:rsidRPr="00A42CE0">
        <w:t>day</w:t>
      </w:r>
      <w:proofErr w:type="spellEnd"/>
      <w:r w:rsidRPr="00A42CE0">
        <w:t xml:space="preserve"> (todos los días), </w:t>
      </w:r>
      <w:proofErr w:type="spellStart"/>
      <w:r w:rsidRPr="00A42CE0">
        <w:t>every</w:t>
      </w:r>
      <w:proofErr w:type="spellEnd"/>
      <w:r w:rsidRPr="00A42CE0">
        <w:t xml:space="preserve"> </w:t>
      </w:r>
      <w:proofErr w:type="spellStart"/>
      <w:r w:rsidRPr="00A42CE0">
        <w:t>year</w:t>
      </w:r>
      <w:proofErr w:type="spellEnd"/>
      <w:r w:rsidRPr="00A42CE0">
        <w:t xml:space="preserve"> (todos los años), </w:t>
      </w:r>
      <w:proofErr w:type="spellStart"/>
      <w:r w:rsidRPr="00A42CE0">
        <w:t>every</w:t>
      </w:r>
      <w:proofErr w:type="spellEnd"/>
      <w:r w:rsidRPr="00A42CE0">
        <w:t xml:space="preserve"> </w:t>
      </w:r>
      <w:proofErr w:type="spellStart"/>
      <w:r w:rsidRPr="00A42CE0">
        <w:t>month</w:t>
      </w:r>
      <w:proofErr w:type="spellEnd"/>
      <w:r w:rsidRPr="00A42CE0">
        <w:t xml:space="preserve"> (todos los meses). Date cuenta de </w:t>
      </w:r>
      <w:proofErr w:type="gramStart"/>
      <w:r w:rsidRPr="00A42CE0">
        <w:t>que</w:t>
      </w:r>
      <w:proofErr w:type="gramEnd"/>
      <w:r w:rsidRPr="00A42CE0">
        <w:t xml:space="preserve"> aunque no lleva “s” ni tampoco la lleva la palabra que le sigue, se traduce por plural. </w:t>
      </w:r>
    </w:p>
    <w:p w:rsidR="00A42CE0" w:rsidRPr="005E66F3" w:rsidRDefault="00A42CE0" w:rsidP="00B2600E">
      <w:pPr>
        <w:spacing w:before="120" w:after="0"/>
        <w:rPr>
          <w:lang w:val="es-ES"/>
        </w:rPr>
      </w:pPr>
      <w:r w:rsidRPr="00A42CE0">
        <w:t xml:space="preserve">● </w:t>
      </w:r>
      <w:proofErr w:type="spellStart"/>
      <w:r w:rsidRPr="00A42CE0">
        <w:t>On</w:t>
      </w:r>
      <w:proofErr w:type="spellEnd"/>
      <w:r w:rsidRPr="00A42CE0">
        <w:t xml:space="preserve">+ día de la semana en plural. </w:t>
      </w:r>
      <w:proofErr w:type="spellStart"/>
      <w:r w:rsidRPr="005E66F3">
        <w:rPr>
          <w:lang w:val="es-ES"/>
        </w:rPr>
        <w:t>Ej</w:t>
      </w:r>
      <w:proofErr w:type="spellEnd"/>
      <w:r w:rsidRPr="005E66F3">
        <w:rPr>
          <w:lang w:val="es-ES"/>
        </w:rPr>
        <w:t xml:space="preserve">: </w:t>
      </w:r>
      <w:proofErr w:type="spellStart"/>
      <w:r w:rsidRPr="005E66F3">
        <w:rPr>
          <w:lang w:val="es-ES"/>
        </w:rPr>
        <w:t>On</w:t>
      </w:r>
      <w:proofErr w:type="spellEnd"/>
      <w:r w:rsidRPr="005E66F3">
        <w:rPr>
          <w:lang w:val="es-ES"/>
        </w:rPr>
        <w:t xml:space="preserve"> </w:t>
      </w:r>
      <w:proofErr w:type="spellStart"/>
      <w:r w:rsidRPr="005E66F3">
        <w:rPr>
          <w:lang w:val="es-ES"/>
        </w:rPr>
        <w:t>Sundays</w:t>
      </w:r>
      <w:proofErr w:type="spellEnd"/>
      <w:r w:rsidRPr="005E66F3">
        <w:rPr>
          <w:lang w:val="es-ES"/>
        </w:rPr>
        <w:t xml:space="preserve"> (los domingos).</w:t>
      </w:r>
    </w:p>
    <w:p w:rsidR="002E6A9E" w:rsidRPr="002E6A9E" w:rsidRDefault="002E6A9E" w:rsidP="00B2600E">
      <w:pPr>
        <w:spacing w:before="120" w:after="0"/>
        <w:rPr>
          <w:lang w:val="es-ES"/>
        </w:rPr>
      </w:pPr>
      <w:r w:rsidRPr="002E6A9E">
        <w:rPr>
          <w:lang w:val="es-ES"/>
        </w:rPr>
        <w:t xml:space="preserve">● Once a </w:t>
      </w:r>
      <w:proofErr w:type="spellStart"/>
      <w:r w:rsidRPr="002E6A9E">
        <w:rPr>
          <w:lang w:val="es-ES"/>
        </w:rPr>
        <w:t>week</w:t>
      </w:r>
      <w:proofErr w:type="spellEnd"/>
      <w:r w:rsidRPr="002E6A9E">
        <w:rPr>
          <w:lang w:val="es-ES"/>
        </w:rPr>
        <w:t xml:space="preserve"> (Una vez a la semana), </w:t>
      </w:r>
      <w:proofErr w:type="spellStart"/>
      <w:r w:rsidRPr="002E6A9E">
        <w:rPr>
          <w:lang w:val="es-ES"/>
        </w:rPr>
        <w:t>twice</w:t>
      </w:r>
      <w:proofErr w:type="spellEnd"/>
      <w:r w:rsidRPr="002E6A9E">
        <w:rPr>
          <w:lang w:val="es-ES"/>
        </w:rPr>
        <w:t xml:space="preserve"> a </w:t>
      </w:r>
      <w:proofErr w:type="spellStart"/>
      <w:r w:rsidRPr="002E6A9E">
        <w:rPr>
          <w:lang w:val="es-ES"/>
        </w:rPr>
        <w:t>month</w:t>
      </w:r>
      <w:proofErr w:type="spellEnd"/>
      <w:r w:rsidRPr="002E6A9E">
        <w:rPr>
          <w:lang w:val="es-ES"/>
        </w:rPr>
        <w:t xml:space="preserve"> (Dos veces al mes).</w:t>
      </w:r>
    </w:p>
    <w:p w:rsidR="002E6A9E" w:rsidRPr="002E6A9E" w:rsidRDefault="002E6A9E" w:rsidP="00B2600E">
      <w:pPr>
        <w:spacing w:before="120" w:after="0"/>
        <w:rPr>
          <w:lang w:val="es-ES"/>
        </w:rPr>
      </w:pPr>
      <w:r w:rsidRPr="002E6A9E">
        <w:rPr>
          <w:lang w:val="es-ES"/>
        </w:rPr>
        <w:t>●</w:t>
      </w:r>
      <w:r>
        <w:rPr>
          <w:lang w:val="es-ES"/>
        </w:rPr>
        <w:t xml:space="preserve"> A partir de tres se utiliza la siguiente estructura: </w:t>
      </w:r>
      <w:proofErr w:type="spellStart"/>
      <w:r>
        <w:rPr>
          <w:lang w:val="es-ES"/>
        </w:rPr>
        <w:t>three</w:t>
      </w:r>
      <w:proofErr w:type="spellEnd"/>
      <w:r>
        <w:rPr>
          <w:lang w:val="es-ES"/>
        </w:rPr>
        <w:t xml:space="preserve"> times a </w:t>
      </w:r>
      <w:proofErr w:type="spellStart"/>
      <w:r>
        <w:rPr>
          <w:lang w:val="es-ES"/>
        </w:rPr>
        <w:t>day</w:t>
      </w:r>
      <w:proofErr w:type="spellEnd"/>
      <w:r>
        <w:rPr>
          <w:lang w:val="es-ES"/>
        </w:rPr>
        <w:t xml:space="preserve">, </w:t>
      </w:r>
      <w:proofErr w:type="spellStart"/>
      <w:r>
        <w:rPr>
          <w:lang w:val="es-ES"/>
        </w:rPr>
        <w:t>four</w:t>
      </w:r>
      <w:proofErr w:type="spellEnd"/>
      <w:r>
        <w:rPr>
          <w:lang w:val="es-ES"/>
        </w:rPr>
        <w:t xml:space="preserve"> times a </w:t>
      </w:r>
      <w:proofErr w:type="spellStart"/>
      <w:r>
        <w:rPr>
          <w:lang w:val="es-ES"/>
        </w:rPr>
        <w:t>year</w:t>
      </w:r>
      <w:proofErr w:type="spellEnd"/>
      <w:r>
        <w:rPr>
          <w:lang w:val="es-ES"/>
        </w:rPr>
        <w:t>, etc.</w:t>
      </w:r>
    </w:p>
    <w:p w:rsidR="002E6A9E" w:rsidRPr="005E66F3" w:rsidRDefault="002E6A9E" w:rsidP="00B2600E">
      <w:pPr>
        <w:spacing w:before="120" w:after="0"/>
        <w:rPr>
          <w:lang w:val="es-ES"/>
        </w:rPr>
      </w:pPr>
      <w:r>
        <w:rPr>
          <w:noProof/>
          <w:lang w:val="es-ES" w:eastAsia="es-ES"/>
        </w:rPr>
        <w:lastRenderedPageBreak/>
        <w:drawing>
          <wp:anchor distT="0" distB="0" distL="114300" distR="114300" simplePos="0" relativeHeight="251658240" behindDoc="1" locked="0" layoutInCell="1" allowOverlap="1" wp14:anchorId="085EB451" wp14:editId="34383B81">
            <wp:simplePos x="0" y="0"/>
            <wp:positionH relativeFrom="column">
              <wp:posOffset>0</wp:posOffset>
            </wp:positionH>
            <wp:positionV relativeFrom="paragraph">
              <wp:posOffset>196850</wp:posOffset>
            </wp:positionV>
            <wp:extent cx="3276600" cy="2460625"/>
            <wp:effectExtent l="0" t="0" r="0" b="0"/>
            <wp:wrapTight wrapText="bothSides">
              <wp:wrapPolygon edited="0">
                <wp:start x="0" y="0"/>
                <wp:lineTo x="0" y="21405"/>
                <wp:lineTo x="21474" y="21405"/>
                <wp:lineTo x="21474" y="0"/>
                <wp:lineTo x="0" y="0"/>
              </wp:wrapPolygon>
            </wp:wrapTight>
            <wp:docPr id="7" name="Imagen 7" descr="Image result for frequency ad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quency adverbs"/>
                    <pic:cNvPicPr>
                      <a:picLocks noChangeAspect="1" noChangeArrowheads="1"/>
                    </pic:cNvPicPr>
                  </pic:nvPicPr>
                  <pic:blipFill>
                    <a:blip r:embed="rId8" cstate="print"/>
                    <a:srcRect/>
                    <a:stretch>
                      <a:fillRect/>
                    </a:stretch>
                  </pic:blipFill>
                  <pic:spPr bwMode="auto">
                    <a:xfrm>
                      <a:off x="0" y="0"/>
                      <a:ext cx="3276600" cy="246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66F3">
        <w:rPr>
          <w:lang w:val="es-ES"/>
        </w:rPr>
        <w:t xml:space="preserve">                                                                                                           </w:t>
      </w:r>
    </w:p>
    <w:p w:rsidR="002E6A9E" w:rsidRPr="00715C75" w:rsidRDefault="002E6A9E" w:rsidP="002E6A9E">
      <w:pPr>
        <w:spacing w:before="120" w:after="120" w:line="240" w:lineRule="auto"/>
        <w:rPr>
          <w:lang w:val="en-US"/>
        </w:rPr>
      </w:pPr>
      <w:r w:rsidRPr="00715C75">
        <w:rPr>
          <w:lang w:val="en-US"/>
        </w:rPr>
        <w:t>●</w:t>
      </w:r>
      <w:r>
        <w:rPr>
          <w:lang w:val="en-US"/>
        </w:rPr>
        <w:t xml:space="preserve"> Always: </w:t>
      </w:r>
      <w:proofErr w:type="spellStart"/>
      <w:r>
        <w:rPr>
          <w:lang w:val="en-US"/>
        </w:rPr>
        <w:t>siempre</w:t>
      </w:r>
      <w:proofErr w:type="spellEnd"/>
      <w:r>
        <w:rPr>
          <w:lang w:val="en-US"/>
        </w:rPr>
        <w:t>.</w:t>
      </w:r>
    </w:p>
    <w:p w:rsidR="00A42CE0" w:rsidRPr="00715C75" w:rsidRDefault="00A42CE0" w:rsidP="002E6A9E">
      <w:pPr>
        <w:spacing w:before="120" w:after="120" w:line="240" w:lineRule="auto"/>
        <w:rPr>
          <w:lang w:val="en-US"/>
        </w:rPr>
      </w:pPr>
      <w:r w:rsidRPr="00715C75">
        <w:rPr>
          <w:lang w:val="en-US"/>
        </w:rPr>
        <w:t xml:space="preserve">● Usually: </w:t>
      </w:r>
      <w:proofErr w:type="spellStart"/>
      <w:r w:rsidRPr="00715C75">
        <w:rPr>
          <w:lang w:val="en-US"/>
        </w:rPr>
        <w:t>normalmente</w:t>
      </w:r>
      <w:proofErr w:type="spellEnd"/>
      <w:r w:rsidRPr="00715C75">
        <w:rPr>
          <w:lang w:val="en-US"/>
        </w:rPr>
        <w:t xml:space="preserve">. </w:t>
      </w:r>
    </w:p>
    <w:p w:rsidR="00A42CE0" w:rsidRPr="00715C75" w:rsidRDefault="00A42CE0" w:rsidP="002E6A9E">
      <w:pPr>
        <w:spacing w:before="120" w:after="120" w:line="240" w:lineRule="auto"/>
        <w:rPr>
          <w:lang w:val="en-US"/>
        </w:rPr>
      </w:pPr>
      <w:r w:rsidRPr="00715C75">
        <w:rPr>
          <w:lang w:val="en-US"/>
        </w:rPr>
        <w:t xml:space="preserve">● Sometimes: a </w:t>
      </w:r>
      <w:proofErr w:type="spellStart"/>
      <w:r w:rsidRPr="00715C75">
        <w:rPr>
          <w:lang w:val="en-US"/>
        </w:rPr>
        <w:t>veces</w:t>
      </w:r>
      <w:proofErr w:type="spellEnd"/>
      <w:r w:rsidRPr="00715C75">
        <w:rPr>
          <w:lang w:val="en-US"/>
        </w:rPr>
        <w:t xml:space="preserve">. </w:t>
      </w:r>
    </w:p>
    <w:p w:rsidR="00A42CE0" w:rsidRPr="00715C75" w:rsidRDefault="00A42CE0" w:rsidP="002E6A9E">
      <w:pPr>
        <w:spacing w:before="120" w:after="120" w:line="240" w:lineRule="auto"/>
        <w:rPr>
          <w:lang w:val="en-US"/>
        </w:rPr>
      </w:pPr>
      <w:r w:rsidRPr="00715C75">
        <w:rPr>
          <w:lang w:val="en-US"/>
        </w:rPr>
        <w:t xml:space="preserve">● Often: a menudo. </w:t>
      </w:r>
    </w:p>
    <w:p w:rsidR="00A42CE0" w:rsidRPr="00715C75" w:rsidRDefault="00A42CE0" w:rsidP="002E6A9E">
      <w:pPr>
        <w:spacing w:before="120" w:after="120" w:line="240" w:lineRule="auto"/>
        <w:rPr>
          <w:lang w:val="en-US"/>
        </w:rPr>
      </w:pPr>
      <w:r w:rsidRPr="00715C75">
        <w:rPr>
          <w:lang w:val="en-US"/>
        </w:rPr>
        <w:t xml:space="preserve">● Hardly ever / Rarely: a </w:t>
      </w:r>
      <w:proofErr w:type="spellStart"/>
      <w:r w:rsidRPr="00715C75">
        <w:rPr>
          <w:lang w:val="en-US"/>
        </w:rPr>
        <w:t>penas</w:t>
      </w:r>
      <w:proofErr w:type="spellEnd"/>
      <w:r w:rsidRPr="00715C75">
        <w:rPr>
          <w:lang w:val="en-US"/>
        </w:rPr>
        <w:t xml:space="preserve">. </w:t>
      </w:r>
    </w:p>
    <w:p w:rsidR="00A42CE0" w:rsidRDefault="00A42CE0" w:rsidP="002E6A9E">
      <w:pPr>
        <w:spacing w:before="120" w:after="120" w:line="240" w:lineRule="auto"/>
      </w:pPr>
      <w:r w:rsidRPr="00A42CE0">
        <w:t xml:space="preserve">● </w:t>
      </w:r>
      <w:proofErr w:type="spellStart"/>
      <w:r w:rsidRPr="00A42CE0">
        <w:t>Never</w:t>
      </w:r>
      <w:proofErr w:type="spellEnd"/>
      <w:r w:rsidRPr="00A42CE0">
        <w:t xml:space="preserve">: nunca. </w:t>
      </w:r>
    </w:p>
    <w:p w:rsidR="00B2600E" w:rsidRDefault="00B2600E" w:rsidP="00A42CE0"/>
    <w:p w:rsidR="002E6A9E" w:rsidRDefault="002E6A9E" w:rsidP="00A42CE0"/>
    <w:p w:rsidR="002E6A9E" w:rsidRDefault="002E6A9E" w:rsidP="00A42CE0"/>
    <w:p w:rsidR="00BF26E6" w:rsidRPr="00B2600E" w:rsidRDefault="00BF26E6" w:rsidP="00BF26E6">
      <w:pPr>
        <w:rPr>
          <w:b/>
        </w:rPr>
      </w:pPr>
      <w:r w:rsidRPr="00B2600E">
        <w:rPr>
          <w:b/>
        </w:rPr>
        <w:t xml:space="preserve">2) PRESENTE CONTINUO </w:t>
      </w:r>
    </w:p>
    <w:p w:rsidR="00BF26E6" w:rsidRDefault="00BF26E6" w:rsidP="00882B0B">
      <w:pPr>
        <w:ind w:right="-385"/>
      </w:pPr>
      <w:r w:rsidRPr="00B2600E">
        <w:rPr>
          <w:b/>
        </w:rPr>
        <w:t>Uso:</w:t>
      </w:r>
      <w:r w:rsidRPr="00701CEF">
        <w:t xml:space="preserve"> Indica acciones que estamos haciendo en este mismo momento</w:t>
      </w:r>
      <w:r>
        <w:t xml:space="preserve"> en que se habla</w:t>
      </w:r>
      <w:r w:rsidRPr="00701CEF">
        <w:t xml:space="preserve">. Ejemplo “I am </w:t>
      </w:r>
      <w:proofErr w:type="spellStart"/>
      <w:r w:rsidRPr="00701CEF">
        <w:t>reading</w:t>
      </w:r>
      <w:proofErr w:type="spellEnd"/>
      <w:r w:rsidRPr="00701CEF">
        <w:t xml:space="preserve"> a page </w:t>
      </w:r>
      <w:proofErr w:type="spellStart"/>
      <w:r w:rsidRPr="00701CEF">
        <w:t>now</w:t>
      </w:r>
      <w:proofErr w:type="spellEnd"/>
      <w:r w:rsidRPr="00701CEF">
        <w:t xml:space="preserve">” (Yo estoy leyendo una página ahora). </w:t>
      </w:r>
      <w:r>
        <w:t>También se usa para expresar futuro inmediato o planes ya concertados.</w:t>
      </w:r>
    </w:p>
    <w:p w:rsidR="00BF26E6" w:rsidRPr="00701CEF" w:rsidRDefault="00BF26E6" w:rsidP="00BF26E6">
      <w:r w:rsidRPr="00701CEF">
        <w:rPr>
          <w:noProof/>
          <w:lang w:val="es-ES" w:eastAsia="es-ES"/>
        </w:rPr>
        <w:drawing>
          <wp:inline distT="0" distB="0" distL="0" distR="0">
            <wp:extent cx="5501856" cy="2104845"/>
            <wp:effectExtent l="19050" t="0" r="3594" b="0"/>
            <wp:docPr id="8" name="Imagen 3"/>
            <wp:cNvGraphicFramePr/>
            <a:graphic xmlns:a="http://schemas.openxmlformats.org/drawingml/2006/main">
              <a:graphicData uri="http://schemas.openxmlformats.org/drawingml/2006/picture">
                <pic:pic xmlns:pic="http://schemas.openxmlformats.org/drawingml/2006/picture">
                  <pic:nvPicPr>
                    <pic:cNvPr id="16388" name="Picture 2"/>
                    <pic:cNvPicPr>
                      <a:picLocks noChangeAspect="1" noChangeArrowheads="1"/>
                    </pic:cNvPicPr>
                  </pic:nvPicPr>
                  <pic:blipFill>
                    <a:blip r:embed="rId9" cstate="print"/>
                    <a:srcRect l="23625" t="25516" r="36214" b="49915"/>
                    <a:stretch>
                      <a:fillRect/>
                    </a:stretch>
                  </pic:blipFill>
                  <pic:spPr bwMode="auto">
                    <a:xfrm>
                      <a:off x="0" y="0"/>
                      <a:ext cx="5499038" cy="2103767"/>
                    </a:xfrm>
                    <a:prstGeom prst="rect">
                      <a:avLst/>
                    </a:prstGeom>
                    <a:noFill/>
                    <a:ln w="9525">
                      <a:noFill/>
                      <a:miter lim="800000"/>
                      <a:headEnd/>
                      <a:tailEnd/>
                    </a:ln>
                  </pic:spPr>
                </pic:pic>
              </a:graphicData>
            </a:graphic>
          </wp:inline>
        </w:drawing>
      </w:r>
    </w:p>
    <w:p w:rsidR="00BF26E6" w:rsidRPr="00B2600E" w:rsidRDefault="00BF26E6" w:rsidP="00B2600E">
      <w:pPr>
        <w:pBdr>
          <w:bottom w:val="single" w:sz="4" w:space="1" w:color="auto"/>
        </w:pBdr>
        <w:rPr>
          <w:b/>
        </w:rPr>
      </w:pPr>
      <w:r w:rsidRPr="00B2600E">
        <w:rPr>
          <w:b/>
        </w:rPr>
        <w:t xml:space="preserve">Estructura: </w:t>
      </w:r>
    </w:p>
    <w:p w:rsidR="00BF26E6" w:rsidRPr="00701CEF" w:rsidRDefault="00BF26E6" w:rsidP="00BF26E6">
      <w:r w:rsidRPr="00701CEF">
        <w:t xml:space="preserve">Afirmativa: </w:t>
      </w:r>
      <w:proofErr w:type="spellStart"/>
      <w:r w:rsidRPr="00701CEF">
        <w:t>Sujeto+am</w:t>
      </w:r>
      <w:proofErr w:type="spellEnd"/>
      <w:r w:rsidRPr="00701CEF">
        <w:t>/</w:t>
      </w:r>
      <w:proofErr w:type="spellStart"/>
      <w:r w:rsidRPr="00701CEF">
        <w:t>is</w:t>
      </w:r>
      <w:proofErr w:type="spellEnd"/>
      <w:r w:rsidRPr="00701CEF">
        <w:t>/</w:t>
      </w:r>
      <w:proofErr w:type="spellStart"/>
      <w:r w:rsidRPr="00701CEF">
        <w:t>are+verbo</w:t>
      </w:r>
      <w:proofErr w:type="spellEnd"/>
      <w:r w:rsidRPr="00701CEF">
        <w:t xml:space="preserve"> acabado en –</w:t>
      </w:r>
      <w:proofErr w:type="spellStart"/>
      <w:r w:rsidRPr="00701CEF">
        <w:t>ing</w:t>
      </w:r>
      <w:proofErr w:type="spellEnd"/>
      <w:r w:rsidRPr="00701CEF">
        <w:t xml:space="preserve"> </w:t>
      </w:r>
    </w:p>
    <w:p w:rsidR="00BF26E6" w:rsidRPr="00701CEF" w:rsidRDefault="00BF26E6" w:rsidP="00BF26E6">
      <w:r w:rsidRPr="00701CEF">
        <w:t xml:space="preserve">Negativa: </w:t>
      </w:r>
      <w:proofErr w:type="spellStart"/>
      <w:r w:rsidRPr="00701CEF">
        <w:t>Sujeto+am</w:t>
      </w:r>
      <w:proofErr w:type="spellEnd"/>
      <w:r w:rsidRPr="00701CEF">
        <w:t xml:space="preserve"> </w:t>
      </w:r>
      <w:proofErr w:type="spellStart"/>
      <w:r w:rsidRPr="00701CEF">
        <w:t>not</w:t>
      </w:r>
      <w:proofErr w:type="spellEnd"/>
      <w:r w:rsidRPr="00701CEF">
        <w:t>/</w:t>
      </w:r>
      <w:proofErr w:type="spellStart"/>
      <w:r w:rsidRPr="00701CEF">
        <w:t>isn´t</w:t>
      </w:r>
      <w:proofErr w:type="spellEnd"/>
      <w:r w:rsidRPr="00701CEF">
        <w:t xml:space="preserve"> /</w:t>
      </w:r>
      <w:proofErr w:type="spellStart"/>
      <w:r w:rsidRPr="00701CEF">
        <w:t>aren´t</w:t>
      </w:r>
      <w:proofErr w:type="spellEnd"/>
      <w:r w:rsidRPr="00701CEF">
        <w:t xml:space="preserve"> + verbo acabado en –</w:t>
      </w:r>
      <w:proofErr w:type="spellStart"/>
      <w:r w:rsidRPr="00701CEF">
        <w:t>ing</w:t>
      </w:r>
      <w:proofErr w:type="spellEnd"/>
      <w:r w:rsidRPr="00701CEF">
        <w:t xml:space="preserve"> </w:t>
      </w:r>
    </w:p>
    <w:p w:rsidR="00BF26E6" w:rsidRPr="00701CEF" w:rsidRDefault="00BF26E6" w:rsidP="00BF26E6">
      <w:r w:rsidRPr="00701CEF">
        <w:t>Interrogativa: Am/</w:t>
      </w:r>
      <w:proofErr w:type="spellStart"/>
      <w:r w:rsidRPr="00701CEF">
        <w:t>Is</w:t>
      </w:r>
      <w:proofErr w:type="spellEnd"/>
      <w:r w:rsidRPr="00701CEF">
        <w:t>/Are+ sujeto+ verbo acabado en –</w:t>
      </w:r>
      <w:proofErr w:type="spellStart"/>
      <w:r w:rsidRPr="00701CEF">
        <w:t>ing</w:t>
      </w:r>
      <w:proofErr w:type="spellEnd"/>
      <w:r w:rsidRPr="00701CEF">
        <w:t xml:space="preserve">? </w:t>
      </w:r>
    </w:p>
    <w:p w:rsidR="00882B0B" w:rsidRPr="00FC50B9" w:rsidRDefault="00882B0B" w:rsidP="00882B0B">
      <w:pPr>
        <w:pBdr>
          <w:top w:val="single" w:sz="4" w:space="1" w:color="auto"/>
          <w:left w:val="single" w:sz="4" w:space="4" w:color="auto"/>
          <w:bottom w:val="single" w:sz="4" w:space="1" w:color="auto"/>
          <w:right w:val="single" w:sz="4" w:space="4" w:color="auto"/>
        </w:pBdr>
        <w:rPr>
          <w:b/>
        </w:rPr>
      </w:pPr>
      <w:r w:rsidRPr="00FC50B9">
        <w:rPr>
          <w:b/>
        </w:rPr>
        <w:t>Notas ortográficas para añadir –</w:t>
      </w:r>
      <w:proofErr w:type="spellStart"/>
      <w:r w:rsidRPr="00FC50B9">
        <w:rPr>
          <w:b/>
        </w:rPr>
        <w:t>ing</w:t>
      </w:r>
      <w:proofErr w:type="spellEnd"/>
      <w:r w:rsidRPr="00FC50B9">
        <w:rPr>
          <w:b/>
        </w:rPr>
        <w:t xml:space="preserve"> </w:t>
      </w:r>
    </w:p>
    <w:p w:rsidR="00882B0B" w:rsidRPr="00701CEF" w:rsidRDefault="00882B0B" w:rsidP="00882B0B">
      <w:pPr>
        <w:pBdr>
          <w:top w:val="single" w:sz="4" w:space="1" w:color="auto"/>
          <w:left w:val="single" w:sz="4" w:space="4" w:color="auto"/>
          <w:bottom w:val="single" w:sz="4" w:space="1" w:color="auto"/>
          <w:right w:val="single" w:sz="4" w:space="4" w:color="auto"/>
        </w:pBdr>
      </w:pPr>
      <w:r w:rsidRPr="00701CEF">
        <w:t>a) Si el verbo acaba en infinitivo en –y no</w:t>
      </w:r>
      <w:r>
        <w:t xml:space="preserve"> la pierde al añadir –ing. Ej. </w:t>
      </w:r>
      <w:proofErr w:type="spellStart"/>
      <w:r>
        <w:t>study</w:t>
      </w:r>
      <w:proofErr w:type="spellEnd"/>
      <w:r>
        <w:t xml:space="preserve"> – </w:t>
      </w:r>
      <w:proofErr w:type="spellStart"/>
      <w:r>
        <w:t>studying</w:t>
      </w:r>
      <w:proofErr w:type="spellEnd"/>
      <w:r>
        <w:t xml:space="preserve">, </w:t>
      </w:r>
      <w:proofErr w:type="spellStart"/>
      <w:r>
        <w:t>carry</w:t>
      </w:r>
      <w:proofErr w:type="spellEnd"/>
      <w:r>
        <w:t xml:space="preserve"> – </w:t>
      </w:r>
      <w:proofErr w:type="spellStart"/>
      <w:r>
        <w:t>carrying</w:t>
      </w:r>
      <w:proofErr w:type="spellEnd"/>
      <w:r>
        <w:t xml:space="preserve">, </w:t>
      </w:r>
      <w:proofErr w:type="spellStart"/>
      <w:r>
        <w:t>play</w:t>
      </w:r>
      <w:proofErr w:type="spellEnd"/>
      <w:r>
        <w:t xml:space="preserve"> - </w:t>
      </w:r>
      <w:proofErr w:type="spellStart"/>
      <w:r>
        <w:t>playing</w:t>
      </w:r>
      <w:proofErr w:type="spellEnd"/>
      <w:r w:rsidRPr="00701CEF">
        <w:t xml:space="preserve"> </w:t>
      </w:r>
    </w:p>
    <w:p w:rsidR="00882B0B" w:rsidRPr="00701CEF" w:rsidRDefault="00882B0B" w:rsidP="00882B0B">
      <w:pPr>
        <w:pBdr>
          <w:top w:val="single" w:sz="4" w:space="1" w:color="auto"/>
          <w:left w:val="single" w:sz="4" w:space="4" w:color="auto"/>
          <w:bottom w:val="single" w:sz="4" w:space="1" w:color="auto"/>
          <w:right w:val="single" w:sz="4" w:space="4" w:color="auto"/>
        </w:pBdr>
      </w:pPr>
      <w:r w:rsidRPr="00701CEF">
        <w:t>b) Si el verbo acaba en –</w:t>
      </w:r>
      <w:proofErr w:type="spellStart"/>
      <w:r w:rsidRPr="00701CEF">
        <w:t>ie</w:t>
      </w:r>
      <w:proofErr w:type="spellEnd"/>
      <w:r w:rsidRPr="00701CEF">
        <w:t xml:space="preserve">, cambia esta terminación a </w:t>
      </w:r>
      <w:r>
        <w:t xml:space="preserve">-y </w:t>
      </w:r>
      <w:proofErr w:type="spellStart"/>
      <w:r>
        <w:t>y</w:t>
      </w:r>
      <w:proofErr w:type="spellEnd"/>
      <w:r>
        <w:t xml:space="preserve"> añade –ing. Ej. die - </w:t>
      </w:r>
      <w:proofErr w:type="spellStart"/>
      <w:r>
        <w:t>dying</w:t>
      </w:r>
      <w:proofErr w:type="spellEnd"/>
      <w:r>
        <w:t xml:space="preserve">, lie - </w:t>
      </w:r>
      <w:proofErr w:type="spellStart"/>
      <w:r>
        <w:t>lying</w:t>
      </w:r>
      <w:proofErr w:type="spellEnd"/>
    </w:p>
    <w:p w:rsidR="00882B0B" w:rsidRPr="00F042E3" w:rsidRDefault="00882B0B" w:rsidP="00882B0B">
      <w:pPr>
        <w:pBdr>
          <w:top w:val="single" w:sz="4" w:space="1" w:color="auto"/>
          <w:left w:val="single" w:sz="4" w:space="4" w:color="auto"/>
          <w:bottom w:val="single" w:sz="4" w:space="1" w:color="auto"/>
          <w:right w:val="single" w:sz="4" w:space="4" w:color="auto"/>
        </w:pBdr>
      </w:pPr>
      <w:r w:rsidRPr="00701CEF">
        <w:lastRenderedPageBreak/>
        <w:t xml:space="preserve">c) Si el verbo tiene una sílaba con consonante-vocal-consonante o dos sílabas con el golpe de voz en la </w:t>
      </w:r>
      <w:proofErr w:type="gramStart"/>
      <w:r w:rsidRPr="00701CEF">
        <w:t>2ª ,</w:t>
      </w:r>
      <w:proofErr w:type="gramEnd"/>
      <w:r w:rsidRPr="00701CEF">
        <w:t xml:space="preserve"> doblan la última </w:t>
      </w:r>
      <w:r>
        <w:t xml:space="preserve">consonante al añadir –ing. </w:t>
      </w:r>
      <w:r w:rsidRPr="00F042E3">
        <w:t xml:space="preserve">Ej. run - running, stop – </w:t>
      </w:r>
      <w:proofErr w:type="spellStart"/>
      <w:r w:rsidRPr="00F042E3">
        <w:t>stopping</w:t>
      </w:r>
      <w:proofErr w:type="spellEnd"/>
      <w:r w:rsidRPr="00F042E3">
        <w:t xml:space="preserve">, shop – shopping, </w:t>
      </w:r>
      <w:proofErr w:type="spellStart"/>
      <w:r w:rsidRPr="00F042E3">
        <w:t>put</w:t>
      </w:r>
      <w:proofErr w:type="spellEnd"/>
      <w:r w:rsidRPr="00F042E3">
        <w:t xml:space="preserve"> – </w:t>
      </w:r>
      <w:proofErr w:type="spellStart"/>
      <w:r w:rsidRPr="00F042E3">
        <w:t>putting</w:t>
      </w:r>
      <w:proofErr w:type="spellEnd"/>
      <w:r w:rsidRPr="00F042E3">
        <w:t xml:space="preserve"> </w:t>
      </w:r>
    </w:p>
    <w:p w:rsidR="00882B0B" w:rsidRPr="003573BF" w:rsidRDefault="00882B0B" w:rsidP="00882B0B">
      <w:pPr>
        <w:pBdr>
          <w:top w:val="single" w:sz="4" w:space="1" w:color="auto"/>
          <w:left w:val="single" w:sz="4" w:space="4" w:color="auto"/>
          <w:bottom w:val="single" w:sz="4" w:space="1" w:color="auto"/>
          <w:right w:val="single" w:sz="4" w:space="4" w:color="auto"/>
        </w:pBdr>
        <w:rPr>
          <w:lang w:val="en-US"/>
        </w:rPr>
      </w:pPr>
      <w:r w:rsidRPr="00F042E3">
        <w:t xml:space="preserve">d) Si el verbo acaba en –e se le quita para añadir –ing. </w:t>
      </w:r>
      <w:proofErr w:type="spellStart"/>
      <w:r w:rsidRPr="003573BF">
        <w:rPr>
          <w:lang w:val="en-US"/>
        </w:rPr>
        <w:t>Ej</w:t>
      </w:r>
      <w:proofErr w:type="spellEnd"/>
      <w:r w:rsidRPr="003573BF">
        <w:rPr>
          <w:lang w:val="en-US"/>
        </w:rPr>
        <w:t>. Live - living, love - loving, ma</w:t>
      </w:r>
      <w:r>
        <w:rPr>
          <w:lang w:val="en-US"/>
        </w:rPr>
        <w:t xml:space="preserve">ke – making, take – taking, write – writing, </w:t>
      </w:r>
    </w:p>
    <w:p w:rsidR="00BF26E6" w:rsidRPr="00701CEF" w:rsidRDefault="00BF26E6" w:rsidP="00BF26E6">
      <w:r w:rsidRPr="00701CEF">
        <w:t xml:space="preserve">Expresiones temporales que van en presente continuo: </w:t>
      </w:r>
    </w:p>
    <w:p w:rsidR="00882B0B" w:rsidRDefault="00882B0B" w:rsidP="00BF26E6">
      <w:pPr>
        <w:sectPr w:rsidR="00882B0B" w:rsidSect="004614CA">
          <w:headerReference w:type="default" r:id="rId10"/>
          <w:footerReference w:type="default" r:id="rId11"/>
          <w:pgSz w:w="11906" w:h="16838"/>
          <w:pgMar w:top="1417" w:right="1701" w:bottom="1417" w:left="1701" w:header="708" w:footer="708" w:gutter="0"/>
          <w:cols w:space="708"/>
          <w:docGrid w:linePitch="360"/>
        </w:sectPr>
      </w:pPr>
    </w:p>
    <w:p w:rsidR="00BF26E6" w:rsidRPr="00701CEF" w:rsidRDefault="00BF26E6" w:rsidP="00BF26E6">
      <w:r w:rsidRPr="00701CEF">
        <w:t xml:space="preserve">● </w:t>
      </w:r>
      <w:proofErr w:type="spellStart"/>
      <w:r w:rsidRPr="00701CEF">
        <w:t>Now</w:t>
      </w:r>
      <w:proofErr w:type="spellEnd"/>
      <w:r w:rsidRPr="00701CEF">
        <w:t xml:space="preserve">: ahora </w:t>
      </w:r>
    </w:p>
    <w:p w:rsidR="00BF26E6" w:rsidRPr="00701CEF" w:rsidRDefault="00BF26E6" w:rsidP="00BF26E6">
      <w:r w:rsidRPr="00701CEF">
        <w:t xml:space="preserve">● At </w:t>
      </w:r>
      <w:proofErr w:type="spellStart"/>
      <w:r w:rsidRPr="00701CEF">
        <w:t>this</w:t>
      </w:r>
      <w:proofErr w:type="spellEnd"/>
      <w:r w:rsidRPr="00701CEF">
        <w:t xml:space="preserve"> </w:t>
      </w:r>
      <w:proofErr w:type="spellStart"/>
      <w:r w:rsidRPr="00701CEF">
        <w:t>moment</w:t>
      </w:r>
      <w:proofErr w:type="spellEnd"/>
      <w:r w:rsidRPr="00701CEF">
        <w:t xml:space="preserve">: en este momento. </w:t>
      </w:r>
    </w:p>
    <w:p w:rsidR="00BF26E6" w:rsidRPr="00701CEF" w:rsidRDefault="00BF26E6" w:rsidP="00BF26E6">
      <w:r w:rsidRPr="00701CEF">
        <w:t xml:space="preserve">● </w:t>
      </w:r>
      <w:proofErr w:type="spellStart"/>
      <w:r w:rsidRPr="00701CEF">
        <w:t>Tonight</w:t>
      </w:r>
      <w:proofErr w:type="spellEnd"/>
      <w:r w:rsidRPr="00701CEF">
        <w:t xml:space="preserve">: esta noche. </w:t>
      </w:r>
    </w:p>
    <w:p w:rsidR="00BF26E6" w:rsidRDefault="00BF26E6" w:rsidP="00BF26E6">
      <w:r w:rsidRPr="00701CEF">
        <w:t xml:space="preserve">● </w:t>
      </w:r>
      <w:proofErr w:type="spellStart"/>
      <w:r w:rsidRPr="00701CEF">
        <w:t>Today</w:t>
      </w:r>
      <w:proofErr w:type="spellEnd"/>
      <w:r w:rsidRPr="00701CEF">
        <w:t xml:space="preserve">: hoy. </w:t>
      </w:r>
    </w:p>
    <w:p w:rsidR="00882B0B" w:rsidRDefault="00882B0B" w:rsidP="00882B0B">
      <w:pPr>
        <w:ind w:left="-851"/>
        <w:sectPr w:rsidR="00882B0B" w:rsidSect="00882B0B">
          <w:type w:val="continuous"/>
          <w:pgSz w:w="11906" w:h="16838"/>
          <w:pgMar w:top="1417" w:right="1701" w:bottom="1417" w:left="1701" w:header="708" w:footer="708" w:gutter="0"/>
          <w:cols w:num="2" w:space="708"/>
          <w:docGrid w:linePitch="360"/>
        </w:sectPr>
      </w:pPr>
    </w:p>
    <w:p w:rsidR="00BF26E6" w:rsidRPr="00BF26E6" w:rsidRDefault="00BF26E6" w:rsidP="00882B0B">
      <w:pPr>
        <w:ind w:left="-851"/>
      </w:pPr>
      <w:r w:rsidRPr="00BF26E6">
        <w:t>Algunos verbos NO SE UTILIZAN EN PRESENTE CONTINUO. Son conocidos como VERBOS DE EST</w:t>
      </w:r>
      <w:r>
        <w:t>ADO</w:t>
      </w:r>
    </w:p>
    <w:p w:rsidR="00BF26E6" w:rsidRDefault="00BF26E6" w:rsidP="00882B0B">
      <w:pPr>
        <w:ind w:left="-851"/>
        <w:rPr>
          <w:lang w:val="en-US"/>
        </w:rPr>
      </w:pPr>
      <w:proofErr w:type="spellStart"/>
      <w:r w:rsidRPr="00BF26E6">
        <w:rPr>
          <w:lang w:val="en-US"/>
        </w:rPr>
        <w:t>Verbos</w:t>
      </w:r>
      <w:proofErr w:type="spellEnd"/>
      <w:r w:rsidRPr="00BF26E6">
        <w:rPr>
          <w:lang w:val="en-US"/>
        </w:rPr>
        <w:t xml:space="preserve"> de </w:t>
      </w:r>
      <w:proofErr w:type="spellStart"/>
      <w:r w:rsidRPr="00BF26E6">
        <w:rPr>
          <w:lang w:val="en-US"/>
        </w:rPr>
        <w:t>estado</w:t>
      </w:r>
      <w:proofErr w:type="spellEnd"/>
      <w:r w:rsidRPr="00BF26E6">
        <w:rPr>
          <w:lang w:val="en-US"/>
        </w:rPr>
        <w:t xml:space="preserve">: to be; </w:t>
      </w:r>
      <w:proofErr w:type="spellStart"/>
      <w:r w:rsidRPr="00BF26E6">
        <w:rPr>
          <w:lang w:val="en-US"/>
        </w:rPr>
        <w:t>Verbos</w:t>
      </w:r>
      <w:proofErr w:type="spellEnd"/>
      <w:r w:rsidRPr="00BF26E6">
        <w:rPr>
          <w:lang w:val="en-US"/>
        </w:rPr>
        <w:t xml:space="preserve"> de los </w:t>
      </w:r>
      <w:proofErr w:type="spellStart"/>
      <w:r w:rsidRPr="00BF26E6">
        <w:rPr>
          <w:lang w:val="en-US"/>
        </w:rPr>
        <w:t>sentidos</w:t>
      </w:r>
      <w:proofErr w:type="spellEnd"/>
      <w:r w:rsidRPr="00BF26E6">
        <w:rPr>
          <w:lang w:val="en-US"/>
        </w:rPr>
        <w:t xml:space="preserve">: see, smell, hear, taste, feel; </w:t>
      </w:r>
      <w:proofErr w:type="spellStart"/>
      <w:r w:rsidRPr="00BF26E6">
        <w:rPr>
          <w:lang w:val="en-US"/>
        </w:rPr>
        <w:t>Verbos</w:t>
      </w:r>
      <w:proofErr w:type="spellEnd"/>
      <w:r w:rsidRPr="00BF26E6">
        <w:rPr>
          <w:lang w:val="en-US"/>
        </w:rPr>
        <w:t xml:space="preserve"> de </w:t>
      </w:r>
      <w:proofErr w:type="spellStart"/>
      <w:r w:rsidRPr="00BF26E6">
        <w:rPr>
          <w:lang w:val="en-US"/>
        </w:rPr>
        <w:t>pensamiento</w:t>
      </w:r>
      <w:proofErr w:type="spellEnd"/>
      <w:r w:rsidRPr="00BF26E6">
        <w:rPr>
          <w:lang w:val="en-US"/>
        </w:rPr>
        <w:t xml:space="preserve">: know, believe, think, understand, mean, doubt; </w:t>
      </w:r>
      <w:proofErr w:type="spellStart"/>
      <w:r w:rsidRPr="00BF26E6">
        <w:rPr>
          <w:lang w:val="en-US"/>
        </w:rPr>
        <w:t>Verbos</w:t>
      </w:r>
      <w:proofErr w:type="spellEnd"/>
      <w:r w:rsidRPr="00BF26E6">
        <w:rPr>
          <w:lang w:val="en-US"/>
        </w:rPr>
        <w:t xml:space="preserve"> de </w:t>
      </w:r>
      <w:proofErr w:type="spellStart"/>
      <w:r w:rsidRPr="00BF26E6">
        <w:rPr>
          <w:lang w:val="en-US"/>
        </w:rPr>
        <w:t>posesión</w:t>
      </w:r>
      <w:proofErr w:type="spellEnd"/>
      <w:r w:rsidRPr="00BF26E6">
        <w:rPr>
          <w:lang w:val="en-US"/>
        </w:rPr>
        <w:t xml:space="preserve">: have, possess, own, belong; </w:t>
      </w:r>
      <w:proofErr w:type="spellStart"/>
      <w:r w:rsidRPr="00BF26E6">
        <w:rPr>
          <w:lang w:val="en-US"/>
        </w:rPr>
        <w:t>Verbos</w:t>
      </w:r>
      <w:proofErr w:type="spellEnd"/>
      <w:r w:rsidRPr="00BF26E6">
        <w:rPr>
          <w:lang w:val="en-US"/>
        </w:rPr>
        <w:t xml:space="preserve"> de </w:t>
      </w:r>
      <w:proofErr w:type="spellStart"/>
      <w:r w:rsidRPr="00BF26E6">
        <w:rPr>
          <w:lang w:val="en-US"/>
        </w:rPr>
        <w:t>medida</w:t>
      </w:r>
      <w:proofErr w:type="spellEnd"/>
      <w:r w:rsidRPr="00BF26E6">
        <w:rPr>
          <w:lang w:val="en-US"/>
        </w:rPr>
        <w:t xml:space="preserve">: measure, weigh, cost; </w:t>
      </w:r>
      <w:proofErr w:type="spellStart"/>
      <w:r w:rsidRPr="00BF26E6">
        <w:rPr>
          <w:lang w:val="en-US"/>
        </w:rPr>
        <w:t>verbos</w:t>
      </w:r>
      <w:proofErr w:type="spellEnd"/>
      <w:r w:rsidRPr="00BF26E6">
        <w:rPr>
          <w:lang w:val="en-US"/>
        </w:rPr>
        <w:t xml:space="preserve"> de </w:t>
      </w:r>
      <w:proofErr w:type="spellStart"/>
      <w:r w:rsidRPr="00BF26E6">
        <w:rPr>
          <w:lang w:val="en-US"/>
        </w:rPr>
        <w:t>opinión</w:t>
      </w:r>
      <w:proofErr w:type="spellEnd"/>
      <w:r w:rsidRPr="00BF26E6">
        <w:rPr>
          <w:lang w:val="en-US"/>
        </w:rPr>
        <w:t>: like, love</w:t>
      </w:r>
      <w:r>
        <w:rPr>
          <w:lang w:val="en-US"/>
        </w:rPr>
        <w:t>, hate, desire, need, want.</w:t>
      </w:r>
    </w:p>
    <w:p w:rsidR="00882B0B" w:rsidRDefault="00882B0B" w:rsidP="00A42CE0">
      <w:pPr>
        <w:rPr>
          <w:lang w:val="en-US"/>
        </w:rPr>
      </w:pPr>
    </w:p>
    <w:p w:rsidR="00BF26E6" w:rsidRPr="00B2600E" w:rsidRDefault="00BF26E6" w:rsidP="00BF26E6">
      <w:pPr>
        <w:ind w:left="-851"/>
        <w:rPr>
          <w:b/>
        </w:rPr>
      </w:pPr>
      <w:r w:rsidRPr="00B2600E">
        <w:rPr>
          <w:b/>
        </w:rPr>
        <w:t xml:space="preserve">3) DISTINCIÓN ENTRE PRESENTE SIMPLE Y PRESENTE CONTINUO </w:t>
      </w:r>
    </w:p>
    <w:p w:rsidR="00BF26E6" w:rsidRDefault="00BF26E6" w:rsidP="00BF26E6">
      <w:pPr>
        <w:ind w:left="-709"/>
        <w:jc w:val="both"/>
      </w:pPr>
      <w:r w:rsidRPr="00BF26E6">
        <w:t xml:space="preserve">Para saber </w:t>
      </w:r>
      <w:proofErr w:type="spellStart"/>
      <w:r w:rsidRPr="00BF26E6">
        <w:t>cuando</w:t>
      </w:r>
      <w:proofErr w:type="spellEnd"/>
      <w:r w:rsidRPr="00BF26E6">
        <w:t xml:space="preserve"> tenemos que utilizar un tiempo u otro tenemos que fijarnos en las expresiones temporales que van en la oración. Puesto que hay menos expresiones temporales que van en presente continuo, es recomendable que te aprendas sólo estas y si no salen ya sabes que tendrías que co</w:t>
      </w:r>
      <w:r>
        <w:t>mpletar con el simple. Es decir</w:t>
      </w:r>
      <w:r w:rsidRPr="00BF26E6">
        <w:t>, si sale una de las siguientes expresiones “</w:t>
      </w:r>
      <w:proofErr w:type="spellStart"/>
      <w:r w:rsidRPr="00BF26E6">
        <w:t>now</w:t>
      </w:r>
      <w:proofErr w:type="spellEnd"/>
      <w:r w:rsidRPr="00BF26E6">
        <w:t xml:space="preserve">, at </w:t>
      </w:r>
      <w:proofErr w:type="spellStart"/>
      <w:r w:rsidRPr="00BF26E6">
        <w:t>this</w:t>
      </w:r>
      <w:proofErr w:type="spellEnd"/>
      <w:r w:rsidRPr="00BF26E6">
        <w:t xml:space="preserve"> </w:t>
      </w:r>
      <w:proofErr w:type="spellStart"/>
      <w:r w:rsidRPr="00BF26E6">
        <w:t>moment</w:t>
      </w:r>
      <w:proofErr w:type="spellEnd"/>
      <w:r w:rsidRPr="00BF26E6">
        <w:t xml:space="preserve">, </w:t>
      </w:r>
      <w:proofErr w:type="spellStart"/>
      <w:r w:rsidRPr="00BF26E6">
        <w:t>tonight</w:t>
      </w:r>
      <w:proofErr w:type="spellEnd"/>
      <w:r w:rsidRPr="00BF26E6">
        <w:t xml:space="preserve"> o </w:t>
      </w:r>
      <w:proofErr w:type="spellStart"/>
      <w:r w:rsidRPr="00BF26E6">
        <w:t>today</w:t>
      </w:r>
      <w:proofErr w:type="spellEnd"/>
      <w:r w:rsidRPr="00BF26E6">
        <w:t>” tendrías que completar con el presente continuo. Si no sale ninguna de ellas tendrías que completar con el presente simple.</w:t>
      </w:r>
      <w:r>
        <w:t xml:space="preserve"> </w:t>
      </w:r>
    </w:p>
    <w:p w:rsidR="0066701A" w:rsidRDefault="00BF26E6" w:rsidP="0066701A">
      <w:pPr>
        <w:ind w:left="-709"/>
        <w:jc w:val="both"/>
      </w:pPr>
      <w:r>
        <w:t>Otro consejo sería memorizar los verbos de estado que hemos estudiado en el apartado anterior y recordar que normalmente no se pueden usar en presente continuo salvo excepciones.</w:t>
      </w:r>
    </w:p>
    <w:p w:rsidR="00882B0B" w:rsidRDefault="00882B0B" w:rsidP="0066701A">
      <w:pPr>
        <w:ind w:left="-709"/>
        <w:jc w:val="both"/>
        <w:rPr>
          <w:b/>
        </w:rPr>
      </w:pPr>
    </w:p>
    <w:p w:rsidR="0066701A" w:rsidRPr="00B2600E" w:rsidRDefault="0066701A" w:rsidP="0066701A">
      <w:pPr>
        <w:ind w:left="-709"/>
        <w:jc w:val="both"/>
        <w:rPr>
          <w:b/>
        </w:rPr>
      </w:pPr>
      <w:r w:rsidRPr="00B2600E">
        <w:rPr>
          <w:b/>
        </w:rPr>
        <w:t xml:space="preserve">2) ADJETIVOS Y PRONOBRES DEMOSTRATIVOS </w:t>
      </w:r>
    </w:p>
    <w:p w:rsidR="00882B0B" w:rsidRDefault="00882B0B" w:rsidP="0066701A">
      <w:pPr>
        <w:sectPr w:rsidR="00882B0B" w:rsidSect="00882B0B">
          <w:type w:val="continuous"/>
          <w:pgSz w:w="11906" w:h="16838"/>
          <w:pgMar w:top="1417" w:right="1701" w:bottom="1417" w:left="1701" w:header="708" w:footer="708" w:gutter="0"/>
          <w:cols w:space="708"/>
          <w:docGrid w:linePitch="360"/>
        </w:sectPr>
      </w:pPr>
    </w:p>
    <w:p w:rsidR="0066701A" w:rsidRPr="00111260" w:rsidRDefault="0066701A" w:rsidP="0066701A">
      <w:proofErr w:type="spellStart"/>
      <w:r w:rsidRPr="00111260">
        <w:t>This</w:t>
      </w:r>
      <w:proofErr w:type="spellEnd"/>
      <w:r w:rsidRPr="00111260">
        <w:t xml:space="preserve">: Este/a/o </w:t>
      </w:r>
      <w:r>
        <w:tab/>
      </w:r>
      <w:r>
        <w:tab/>
      </w:r>
      <w:r>
        <w:tab/>
      </w:r>
    </w:p>
    <w:p w:rsidR="0066701A" w:rsidRPr="00111260" w:rsidRDefault="0066701A" w:rsidP="0066701A">
      <w:proofErr w:type="spellStart"/>
      <w:r w:rsidRPr="00111260">
        <w:t>That</w:t>
      </w:r>
      <w:proofErr w:type="spellEnd"/>
      <w:r w:rsidRPr="00111260">
        <w:t xml:space="preserve">: Ese/a/o, aquel/la </w:t>
      </w:r>
    </w:p>
    <w:p w:rsidR="0066701A" w:rsidRPr="00111260" w:rsidRDefault="0066701A" w:rsidP="0066701A">
      <w:proofErr w:type="spellStart"/>
      <w:r w:rsidRPr="00111260">
        <w:t>These</w:t>
      </w:r>
      <w:proofErr w:type="spellEnd"/>
      <w:r w:rsidRPr="00111260">
        <w:t xml:space="preserve">: Estos/as </w:t>
      </w:r>
    </w:p>
    <w:p w:rsidR="0066701A" w:rsidRDefault="0066701A" w:rsidP="0066701A">
      <w:proofErr w:type="spellStart"/>
      <w:r w:rsidRPr="00111260">
        <w:t>Those</w:t>
      </w:r>
      <w:proofErr w:type="spellEnd"/>
      <w:r w:rsidRPr="00111260">
        <w:t>: Esos/as, aquellos/as</w:t>
      </w:r>
    </w:p>
    <w:p w:rsidR="00882B0B" w:rsidRDefault="00882B0B" w:rsidP="0066701A">
      <w:pPr>
        <w:ind w:left="-709"/>
        <w:sectPr w:rsidR="00882B0B" w:rsidSect="00882B0B">
          <w:type w:val="continuous"/>
          <w:pgSz w:w="11906" w:h="16838"/>
          <w:pgMar w:top="1417" w:right="1701" w:bottom="1417" w:left="1701" w:header="708" w:footer="708" w:gutter="0"/>
          <w:cols w:num="2" w:space="708"/>
          <w:docGrid w:linePitch="360"/>
        </w:sectPr>
      </w:pPr>
    </w:p>
    <w:p w:rsidR="0066701A" w:rsidRDefault="0066701A" w:rsidP="0066701A">
      <w:pPr>
        <w:ind w:left="-709"/>
      </w:pPr>
      <w:r>
        <w:t>Siempre van delante de un nombre y nos sirven para situarlo según su cercanía o lejanía en el espacio (¿dónde?) o el tiempo (¿</w:t>
      </w:r>
      <w:proofErr w:type="spellStart"/>
      <w:r>
        <w:t>cúando</w:t>
      </w:r>
      <w:proofErr w:type="spellEnd"/>
      <w:r>
        <w:t>?). También pueden funcionar como pronombres sustituyendo al nombre o nombre al que hagan referencia.</w:t>
      </w:r>
    </w:p>
    <w:p w:rsidR="00A36434" w:rsidRDefault="00A36434" w:rsidP="00A36434">
      <w:pPr>
        <w:pStyle w:val="Default"/>
      </w:pPr>
    </w:p>
    <w:p w:rsidR="00882B0B" w:rsidRPr="005E66F3" w:rsidRDefault="00882B0B" w:rsidP="00A36434">
      <w:pPr>
        <w:ind w:left="-709"/>
        <w:rPr>
          <w:b/>
          <w:lang w:val="es-ES"/>
        </w:rPr>
      </w:pPr>
    </w:p>
    <w:p w:rsidR="00882B0B" w:rsidRPr="005E66F3" w:rsidRDefault="00882B0B" w:rsidP="00A36434">
      <w:pPr>
        <w:ind w:left="-709"/>
        <w:rPr>
          <w:b/>
          <w:lang w:val="es-ES"/>
        </w:rPr>
      </w:pPr>
    </w:p>
    <w:p w:rsidR="00882B0B" w:rsidRPr="005E66F3" w:rsidRDefault="00882B0B" w:rsidP="00A36434">
      <w:pPr>
        <w:ind w:left="-709"/>
        <w:rPr>
          <w:b/>
          <w:lang w:val="es-ES"/>
        </w:rPr>
      </w:pPr>
    </w:p>
    <w:p w:rsidR="00A36434" w:rsidRDefault="00A36434" w:rsidP="00A36434">
      <w:pPr>
        <w:ind w:left="-709"/>
        <w:rPr>
          <w:b/>
          <w:lang w:val="en-US"/>
        </w:rPr>
      </w:pPr>
      <w:r w:rsidRPr="00B2600E">
        <w:rPr>
          <w:b/>
          <w:lang w:val="en-US"/>
        </w:rPr>
        <w:lastRenderedPageBreak/>
        <w:t xml:space="preserve">BLOQUE 7. TEMA 2. ENGLISH AROUND THE WORLD </w:t>
      </w:r>
    </w:p>
    <w:p w:rsidR="00882B0B" w:rsidRPr="00B2600E" w:rsidRDefault="00882B0B" w:rsidP="00A36434">
      <w:pPr>
        <w:ind w:left="-709"/>
        <w:rPr>
          <w:b/>
          <w:lang w:val="en-US"/>
        </w:rPr>
      </w:pPr>
    </w:p>
    <w:p w:rsidR="00A36434" w:rsidRPr="00B2600E" w:rsidRDefault="00A36434" w:rsidP="00A36434">
      <w:pPr>
        <w:ind w:left="-709"/>
        <w:rPr>
          <w:b/>
        </w:rPr>
      </w:pPr>
      <w:r w:rsidRPr="00B2600E">
        <w:rPr>
          <w:b/>
        </w:rPr>
        <w:t xml:space="preserve">1) EXPRESIÓN DE GUSTOS Y PREFERENCIAS: </w:t>
      </w:r>
    </w:p>
    <w:p w:rsidR="00A36434" w:rsidRPr="00A36434" w:rsidRDefault="00A36434" w:rsidP="00A36434">
      <w:pPr>
        <w:ind w:left="-709"/>
      </w:pPr>
      <w:r w:rsidRPr="00A36434">
        <w:t>En inglés podemos utilizar los siguientes verbos seguidos o bien de un sustantivo o pronombre o bien de un verbo acabado en –</w:t>
      </w:r>
      <w:proofErr w:type="spellStart"/>
      <w:r w:rsidRPr="00A36434">
        <w:t>ing</w:t>
      </w:r>
      <w:proofErr w:type="spellEnd"/>
      <w:r w:rsidRPr="00A36434">
        <w:t xml:space="preserve"> </w:t>
      </w:r>
      <w:proofErr w:type="gramStart"/>
      <w:r w:rsidRPr="00A36434">
        <w:t>( o</w:t>
      </w:r>
      <w:proofErr w:type="gramEnd"/>
      <w:r w:rsidRPr="00A36434">
        <w:t xml:space="preserve"> incluso seguido de ambas estructuras): </w:t>
      </w:r>
      <w:proofErr w:type="spellStart"/>
      <w:r w:rsidRPr="00A36434">
        <w:t>love</w:t>
      </w:r>
      <w:proofErr w:type="spellEnd"/>
      <w:r w:rsidRPr="00A36434">
        <w:t xml:space="preserve"> (encantar), </w:t>
      </w:r>
      <w:proofErr w:type="spellStart"/>
      <w:r w:rsidRPr="00A36434">
        <w:t>hate</w:t>
      </w:r>
      <w:proofErr w:type="spellEnd"/>
      <w:r w:rsidRPr="00A36434">
        <w:t xml:space="preserve"> (odiar), </w:t>
      </w:r>
      <w:proofErr w:type="spellStart"/>
      <w:r w:rsidRPr="00A36434">
        <w:t>like</w:t>
      </w:r>
      <w:proofErr w:type="spellEnd"/>
      <w:r w:rsidRPr="00A36434">
        <w:t xml:space="preserve"> (gustar), </w:t>
      </w:r>
      <w:proofErr w:type="spellStart"/>
      <w:r w:rsidRPr="00A36434">
        <w:t>dislike</w:t>
      </w:r>
      <w:proofErr w:type="spellEnd"/>
      <w:r w:rsidRPr="00A36434">
        <w:t xml:space="preserve"> (no gustar) y </w:t>
      </w:r>
      <w:proofErr w:type="spellStart"/>
      <w:r w:rsidRPr="00A36434">
        <w:t>enjoy</w:t>
      </w:r>
      <w:proofErr w:type="spellEnd"/>
      <w:r w:rsidRPr="00A36434">
        <w:t xml:space="preserve"> (disfrutar). Ejemplos: I </w:t>
      </w:r>
      <w:proofErr w:type="spellStart"/>
      <w:r w:rsidRPr="00A36434">
        <w:t>love</w:t>
      </w:r>
      <w:proofErr w:type="spellEnd"/>
      <w:r w:rsidRPr="00A36434">
        <w:t xml:space="preserve"> </w:t>
      </w:r>
      <w:proofErr w:type="spellStart"/>
      <w:r w:rsidRPr="00A36434">
        <w:t>going</w:t>
      </w:r>
      <w:proofErr w:type="spellEnd"/>
      <w:r w:rsidRPr="00A36434">
        <w:t xml:space="preserve"> </w:t>
      </w:r>
      <w:proofErr w:type="spellStart"/>
      <w:r w:rsidRPr="00A36434">
        <w:t>to</w:t>
      </w:r>
      <w:proofErr w:type="spellEnd"/>
      <w:r w:rsidRPr="00A36434">
        <w:t xml:space="preserve"> </w:t>
      </w:r>
      <w:proofErr w:type="spellStart"/>
      <w:r w:rsidRPr="00A36434">
        <w:t>the</w:t>
      </w:r>
      <w:proofErr w:type="spellEnd"/>
      <w:r w:rsidRPr="00A36434">
        <w:t xml:space="preserve"> cinema (Me encanta ir al cine) </w:t>
      </w:r>
    </w:p>
    <w:p w:rsidR="00A36434" w:rsidRPr="00A36434" w:rsidRDefault="00A36434" w:rsidP="00A36434">
      <w:pPr>
        <w:ind w:left="-709"/>
      </w:pPr>
      <w:r w:rsidRPr="00A36434">
        <w:t>Aquí el verbo “</w:t>
      </w:r>
      <w:proofErr w:type="spellStart"/>
      <w:r w:rsidRPr="00A36434">
        <w:t>love</w:t>
      </w:r>
      <w:proofErr w:type="spellEnd"/>
      <w:r w:rsidRPr="00A36434">
        <w:t>” va seguido de un verbo acabado en –</w:t>
      </w:r>
      <w:proofErr w:type="spellStart"/>
      <w:r w:rsidRPr="00A36434">
        <w:t>ing</w:t>
      </w:r>
      <w:proofErr w:type="spellEnd"/>
      <w:r w:rsidRPr="00A36434">
        <w:t xml:space="preserve"> después lleva también un sustantivo (cinema). Otros ejemplos son I </w:t>
      </w:r>
      <w:proofErr w:type="spellStart"/>
      <w:r w:rsidRPr="00A36434">
        <w:t>hate</w:t>
      </w:r>
      <w:proofErr w:type="spellEnd"/>
      <w:r w:rsidRPr="00A36434">
        <w:t xml:space="preserve"> </w:t>
      </w:r>
      <w:proofErr w:type="spellStart"/>
      <w:r w:rsidRPr="00A36434">
        <w:t>Maths</w:t>
      </w:r>
      <w:proofErr w:type="spellEnd"/>
      <w:r w:rsidRPr="00A36434">
        <w:t xml:space="preserve"> (Yo odio las matemáticas). En este caso el verbo “</w:t>
      </w:r>
      <w:proofErr w:type="spellStart"/>
      <w:r w:rsidRPr="00A36434">
        <w:t>hate</w:t>
      </w:r>
      <w:proofErr w:type="spellEnd"/>
      <w:r w:rsidRPr="00A36434">
        <w:t xml:space="preserve">” va seguido de un sustantivo. También podemos decir I </w:t>
      </w:r>
      <w:proofErr w:type="spellStart"/>
      <w:r w:rsidRPr="00A36434">
        <w:t>hate</w:t>
      </w:r>
      <w:proofErr w:type="spellEnd"/>
      <w:r w:rsidRPr="00A36434">
        <w:t xml:space="preserve"> </w:t>
      </w:r>
      <w:proofErr w:type="spellStart"/>
      <w:r w:rsidRPr="00A36434">
        <w:t>her</w:t>
      </w:r>
      <w:proofErr w:type="spellEnd"/>
      <w:r w:rsidRPr="00A36434">
        <w:t xml:space="preserve"> (Yo la odio). En este caso el verbo “</w:t>
      </w:r>
      <w:proofErr w:type="spellStart"/>
      <w:r w:rsidRPr="00A36434">
        <w:t>hate</w:t>
      </w:r>
      <w:proofErr w:type="spellEnd"/>
      <w:r w:rsidRPr="00A36434">
        <w:t xml:space="preserve">” va seguido de un pronombre personal en función complemento. </w:t>
      </w:r>
    </w:p>
    <w:p w:rsidR="00A36434" w:rsidRPr="00882B0B" w:rsidRDefault="00A36434" w:rsidP="00A36434">
      <w:pPr>
        <w:ind w:left="-709"/>
        <w:rPr>
          <w:b/>
        </w:rPr>
      </w:pPr>
      <w:r w:rsidRPr="00882B0B">
        <w:rPr>
          <w:b/>
        </w:rPr>
        <w:t xml:space="preserve">2) EXPRESIÓN DE NECESIDADES Y DESEOS: </w:t>
      </w:r>
    </w:p>
    <w:p w:rsidR="00A36434" w:rsidRDefault="00A36434" w:rsidP="00A36434">
      <w:pPr>
        <w:ind w:left="-709"/>
      </w:pPr>
      <w:r w:rsidRPr="00A36434">
        <w:t>Podemos utilizar los siguientes verbos para expresar necesidades y deseos: “</w:t>
      </w:r>
      <w:proofErr w:type="spellStart"/>
      <w:r w:rsidRPr="00A36434">
        <w:t>need</w:t>
      </w:r>
      <w:proofErr w:type="spellEnd"/>
      <w:r w:rsidRPr="00A36434">
        <w:t xml:space="preserve">” (necesitar),” </w:t>
      </w:r>
      <w:proofErr w:type="spellStart"/>
      <w:r w:rsidRPr="00A36434">
        <w:t>want</w:t>
      </w:r>
      <w:proofErr w:type="spellEnd"/>
      <w:r w:rsidRPr="00A36434">
        <w:t>” (querer) y “hope” (esperar de tener esperanza). Cualquiera de estos verbos puede ir seguido o bien de un sustantivo o pronombre o bien de un verbo en infinitivo con “</w:t>
      </w:r>
      <w:proofErr w:type="spellStart"/>
      <w:r w:rsidRPr="00A36434">
        <w:t>to</w:t>
      </w:r>
      <w:proofErr w:type="spellEnd"/>
      <w:r w:rsidRPr="00A36434">
        <w:t xml:space="preserve">”. Ejemplos; I hope </w:t>
      </w:r>
      <w:proofErr w:type="spellStart"/>
      <w:r w:rsidRPr="00A36434">
        <w:t>to</w:t>
      </w:r>
      <w:proofErr w:type="spellEnd"/>
      <w:r w:rsidRPr="00A36434">
        <w:t xml:space="preserve"> </w:t>
      </w:r>
      <w:proofErr w:type="spellStart"/>
      <w:r w:rsidRPr="00A36434">
        <w:t>pass</w:t>
      </w:r>
      <w:proofErr w:type="spellEnd"/>
      <w:r w:rsidRPr="00A36434">
        <w:t xml:space="preserve"> </w:t>
      </w:r>
      <w:proofErr w:type="spellStart"/>
      <w:r w:rsidRPr="00A36434">
        <w:t>this</w:t>
      </w:r>
      <w:proofErr w:type="spellEnd"/>
      <w:r w:rsidRPr="00A36434">
        <w:t xml:space="preserve"> </w:t>
      </w:r>
      <w:proofErr w:type="spellStart"/>
      <w:r w:rsidRPr="00A36434">
        <w:t>exam</w:t>
      </w:r>
      <w:proofErr w:type="spellEnd"/>
      <w:r w:rsidRPr="00A36434">
        <w:t xml:space="preserve"> (Espero aprobar este examen), seguido de infinitivo con “</w:t>
      </w:r>
      <w:proofErr w:type="spellStart"/>
      <w:r w:rsidRPr="00A36434">
        <w:t>to</w:t>
      </w:r>
      <w:proofErr w:type="spellEnd"/>
      <w:r w:rsidRPr="00A36434">
        <w:t xml:space="preserve">”, I </w:t>
      </w:r>
      <w:proofErr w:type="spellStart"/>
      <w:r w:rsidRPr="00A36434">
        <w:t>need</w:t>
      </w:r>
      <w:proofErr w:type="spellEnd"/>
      <w:r w:rsidRPr="00A36434">
        <w:t xml:space="preserve"> </w:t>
      </w:r>
      <w:proofErr w:type="spellStart"/>
      <w:r w:rsidRPr="00A36434">
        <w:t>him</w:t>
      </w:r>
      <w:proofErr w:type="spellEnd"/>
      <w:r w:rsidRPr="00A36434">
        <w:t xml:space="preserve"> (Yo lo necesito), seguido de un pronombre personal función complemento o I </w:t>
      </w:r>
      <w:proofErr w:type="spellStart"/>
      <w:r w:rsidRPr="00A36434">
        <w:t>want</w:t>
      </w:r>
      <w:proofErr w:type="spellEnd"/>
      <w:r w:rsidRPr="00A36434">
        <w:t xml:space="preserve"> </w:t>
      </w:r>
      <w:proofErr w:type="spellStart"/>
      <w:r w:rsidRPr="00A36434">
        <w:t>an</w:t>
      </w:r>
      <w:proofErr w:type="spellEnd"/>
      <w:r w:rsidRPr="00A36434">
        <w:t xml:space="preserve"> </w:t>
      </w:r>
      <w:proofErr w:type="spellStart"/>
      <w:r w:rsidRPr="00A36434">
        <w:t>aspirin</w:t>
      </w:r>
      <w:proofErr w:type="spellEnd"/>
      <w:r w:rsidRPr="00A36434">
        <w:t xml:space="preserve"> (Yo quiero una aspirina)</w:t>
      </w:r>
    </w:p>
    <w:p w:rsidR="00882B0B" w:rsidRDefault="00882B0B" w:rsidP="00A36434">
      <w:pPr>
        <w:ind w:left="-709"/>
        <w:rPr>
          <w:rFonts w:cs="Arial"/>
          <w:b/>
        </w:rPr>
      </w:pPr>
    </w:p>
    <w:p w:rsidR="00A36434" w:rsidRPr="00A36434" w:rsidRDefault="00A36434" w:rsidP="00A36434">
      <w:pPr>
        <w:ind w:left="-709"/>
        <w:rPr>
          <w:rFonts w:cs="Arial"/>
          <w:b/>
        </w:rPr>
      </w:pPr>
      <w:r w:rsidRPr="00A36434">
        <w:rPr>
          <w:rFonts w:cs="Arial"/>
          <w:b/>
        </w:rPr>
        <w:t>Adjetivos comparativos y superlativos</w:t>
      </w:r>
    </w:p>
    <w:p w:rsidR="00A36434" w:rsidRPr="00A36434" w:rsidRDefault="00A36434" w:rsidP="00A36434">
      <w:pPr>
        <w:pBdr>
          <w:bottom w:val="single" w:sz="4" w:space="1" w:color="auto"/>
        </w:pBdr>
        <w:ind w:left="-709"/>
        <w:rPr>
          <w:rFonts w:cs="Arial"/>
          <w:b/>
        </w:rPr>
      </w:pPr>
      <w:r w:rsidRPr="00A36434">
        <w:rPr>
          <w:rFonts w:cs="Arial"/>
          <w:b/>
        </w:rPr>
        <w:t>Usos</w:t>
      </w:r>
    </w:p>
    <w:p w:rsidR="00A36434" w:rsidRPr="00A36434" w:rsidRDefault="00A36434" w:rsidP="00A36434">
      <w:pPr>
        <w:ind w:left="-709"/>
        <w:rPr>
          <w:rFonts w:cs="Arial"/>
        </w:rPr>
      </w:pPr>
      <w:r w:rsidRPr="00A36434">
        <w:rPr>
          <w:rFonts w:cs="Arial"/>
        </w:rPr>
        <w:t>1. Usamos el adjetivo en grado positivo para describir a las personas, los animales y las cosas.</w:t>
      </w:r>
    </w:p>
    <w:p w:rsidR="00A36434" w:rsidRPr="00A36434" w:rsidRDefault="00A36434" w:rsidP="00A36434">
      <w:pPr>
        <w:ind w:left="-709"/>
        <w:rPr>
          <w:rFonts w:cs="Arial"/>
          <w:lang w:val="en-US"/>
        </w:rPr>
      </w:pPr>
      <w:r w:rsidRPr="00A36434">
        <w:rPr>
          <w:rFonts w:cs="Arial"/>
          <w:lang w:val="en-US"/>
        </w:rPr>
        <w:t xml:space="preserve">Peter is </w:t>
      </w:r>
      <w:r w:rsidRPr="00A36434">
        <w:rPr>
          <w:rFonts w:cs="Arial"/>
          <w:b/>
          <w:i/>
          <w:lang w:val="en-US"/>
        </w:rPr>
        <w:t>short</w:t>
      </w:r>
      <w:r w:rsidRPr="00A36434">
        <w:rPr>
          <w:rFonts w:cs="Arial"/>
          <w:lang w:val="en-US"/>
        </w:rPr>
        <w:tab/>
      </w:r>
      <w:r w:rsidRPr="00A36434">
        <w:rPr>
          <w:rFonts w:cs="Arial"/>
          <w:lang w:val="en-US"/>
        </w:rPr>
        <w:tab/>
        <w:t xml:space="preserve">Elephants are </w:t>
      </w:r>
      <w:r w:rsidRPr="00A36434">
        <w:rPr>
          <w:rFonts w:cs="Arial"/>
          <w:b/>
          <w:i/>
          <w:lang w:val="en-US"/>
        </w:rPr>
        <w:t>fat</w:t>
      </w:r>
      <w:r w:rsidRPr="00A36434">
        <w:rPr>
          <w:rFonts w:cs="Arial"/>
          <w:lang w:val="en-US"/>
        </w:rPr>
        <w:tab/>
      </w:r>
      <w:r w:rsidRPr="00A36434">
        <w:rPr>
          <w:rFonts w:cs="Arial"/>
          <w:lang w:val="en-US"/>
        </w:rPr>
        <w:tab/>
      </w:r>
      <w:proofErr w:type="gramStart"/>
      <w:r w:rsidRPr="00A36434">
        <w:rPr>
          <w:rFonts w:cs="Arial"/>
          <w:lang w:val="en-US"/>
        </w:rPr>
        <w:t>The</w:t>
      </w:r>
      <w:proofErr w:type="gramEnd"/>
      <w:r w:rsidRPr="00A36434">
        <w:rPr>
          <w:rFonts w:cs="Arial"/>
          <w:lang w:val="en-US"/>
        </w:rPr>
        <w:t xml:space="preserve"> exam is </w:t>
      </w:r>
      <w:r w:rsidRPr="00A36434">
        <w:rPr>
          <w:rFonts w:cs="Arial"/>
          <w:b/>
          <w:i/>
          <w:lang w:val="en-US"/>
        </w:rPr>
        <w:t>difficult</w:t>
      </w:r>
      <w:r w:rsidRPr="00A36434">
        <w:rPr>
          <w:rFonts w:cs="Arial"/>
          <w:lang w:val="en-US"/>
        </w:rPr>
        <w:tab/>
      </w:r>
    </w:p>
    <w:p w:rsidR="00A36434" w:rsidRPr="00A36434" w:rsidRDefault="00A36434" w:rsidP="00A36434">
      <w:pPr>
        <w:ind w:left="-709"/>
        <w:rPr>
          <w:rFonts w:cs="Arial"/>
        </w:rPr>
      </w:pPr>
      <w:r w:rsidRPr="00A36434">
        <w:rPr>
          <w:rFonts w:cs="Arial"/>
        </w:rPr>
        <w:t xml:space="preserve">2. Con el </w:t>
      </w:r>
      <w:r w:rsidRPr="00A36434">
        <w:rPr>
          <w:rFonts w:cs="Arial"/>
          <w:b/>
          <w:u w:val="single"/>
        </w:rPr>
        <w:t>comparativo</w:t>
      </w:r>
      <w:r w:rsidRPr="00A36434">
        <w:rPr>
          <w:rFonts w:cs="Arial"/>
        </w:rPr>
        <w:t xml:space="preserve"> de superioridad </w:t>
      </w:r>
      <w:r w:rsidRPr="00A36434">
        <w:rPr>
          <w:rFonts w:cs="Arial"/>
          <w:b/>
          <w:u w:val="single"/>
        </w:rPr>
        <w:t>comparamos</w:t>
      </w:r>
      <w:r w:rsidRPr="00A36434">
        <w:rPr>
          <w:rFonts w:cs="Arial"/>
        </w:rPr>
        <w:t xml:space="preserve"> siempre </w:t>
      </w:r>
      <w:r w:rsidRPr="00A36434">
        <w:rPr>
          <w:rFonts w:cs="Arial"/>
          <w:b/>
          <w:u w:val="single"/>
        </w:rPr>
        <w:t>dos personas animales o cosas</w:t>
      </w:r>
      <w:r w:rsidRPr="00A36434">
        <w:rPr>
          <w:rFonts w:cs="Arial"/>
        </w:rPr>
        <w:t xml:space="preserve"> y decimos que una es </w:t>
      </w:r>
      <w:r w:rsidRPr="00A36434">
        <w:rPr>
          <w:rFonts w:cs="Arial"/>
          <w:i/>
        </w:rPr>
        <w:t>más… que otra</w:t>
      </w:r>
      <w:r w:rsidRPr="00A36434">
        <w:rPr>
          <w:rFonts w:cs="Arial"/>
        </w:rPr>
        <w:t xml:space="preserve">. </w:t>
      </w:r>
    </w:p>
    <w:p w:rsidR="00A36434" w:rsidRPr="00A36434" w:rsidRDefault="00A36434" w:rsidP="00A36434">
      <w:pPr>
        <w:ind w:left="-709"/>
        <w:rPr>
          <w:rFonts w:cs="Arial"/>
          <w:lang w:val="en-US"/>
        </w:rPr>
      </w:pPr>
      <w:r w:rsidRPr="00A36434">
        <w:rPr>
          <w:rFonts w:cs="Arial"/>
          <w:lang w:val="en-US"/>
        </w:rPr>
        <w:t xml:space="preserve">Paul is </w:t>
      </w:r>
      <w:r w:rsidRPr="00A36434">
        <w:rPr>
          <w:rFonts w:cs="Arial"/>
          <w:b/>
          <w:i/>
          <w:lang w:val="en-US"/>
        </w:rPr>
        <w:t>stronger than</w:t>
      </w:r>
      <w:r w:rsidRPr="00A36434">
        <w:rPr>
          <w:rFonts w:cs="Arial"/>
          <w:lang w:val="en-US"/>
        </w:rPr>
        <w:t xml:space="preserve"> Peter.</w:t>
      </w:r>
      <w:r w:rsidRPr="00A36434">
        <w:rPr>
          <w:rFonts w:cs="Arial"/>
          <w:lang w:val="en-US"/>
        </w:rPr>
        <w:tab/>
      </w:r>
      <w:r w:rsidRPr="00A36434">
        <w:rPr>
          <w:rFonts w:cs="Arial"/>
          <w:lang w:val="en-US"/>
        </w:rPr>
        <w:tab/>
        <w:t xml:space="preserve">My car is </w:t>
      </w:r>
      <w:r w:rsidRPr="00A36434">
        <w:rPr>
          <w:rFonts w:cs="Arial"/>
          <w:b/>
          <w:i/>
          <w:lang w:val="en-US"/>
        </w:rPr>
        <w:t>more expensive</w:t>
      </w:r>
      <w:r w:rsidRPr="00A36434">
        <w:rPr>
          <w:rFonts w:cs="Arial"/>
          <w:lang w:val="en-US"/>
        </w:rPr>
        <w:t xml:space="preserve"> than yours.</w:t>
      </w:r>
    </w:p>
    <w:p w:rsidR="00A36434" w:rsidRPr="00A36434" w:rsidRDefault="00A36434" w:rsidP="00A36434">
      <w:pPr>
        <w:ind w:left="-709"/>
        <w:rPr>
          <w:rFonts w:cs="Arial"/>
          <w:b/>
          <w:u w:val="single"/>
        </w:rPr>
      </w:pPr>
      <w:r w:rsidRPr="00A36434">
        <w:rPr>
          <w:rFonts w:cs="Arial"/>
        </w:rPr>
        <w:t xml:space="preserve">3. Con el </w:t>
      </w:r>
      <w:r w:rsidRPr="00A36434">
        <w:rPr>
          <w:rFonts w:cs="Arial"/>
          <w:b/>
          <w:u w:val="single"/>
        </w:rPr>
        <w:t>superlativo</w:t>
      </w:r>
      <w:r w:rsidRPr="00A36434">
        <w:rPr>
          <w:rFonts w:cs="Arial"/>
        </w:rPr>
        <w:t xml:space="preserve"> </w:t>
      </w:r>
      <w:r w:rsidRPr="00A36434">
        <w:rPr>
          <w:rFonts w:cs="Arial"/>
          <w:b/>
          <w:u w:val="single"/>
        </w:rPr>
        <w:t>comparamos más de dos personas, animales o cosas</w:t>
      </w:r>
      <w:r w:rsidRPr="00A36434">
        <w:rPr>
          <w:rFonts w:cs="Arial"/>
        </w:rPr>
        <w:t xml:space="preserve"> y decimos que </w:t>
      </w:r>
      <w:r w:rsidRPr="00A36434">
        <w:rPr>
          <w:rFonts w:cs="Arial"/>
          <w:b/>
          <w:u w:val="single"/>
        </w:rPr>
        <w:t>una destaca sobre las demás.</w:t>
      </w:r>
    </w:p>
    <w:p w:rsidR="00A36434" w:rsidRPr="00A36434" w:rsidRDefault="00A36434" w:rsidP="00A36434">
      <w:pPr>
        <w:ind w:left="-709"/>
        <w:rPr>
          <w:rFonts w:cs="Arial"/>
          <w:lang w:val="en-US"/>
        </w:rPr>
      </w:pPr>
      <w:r w:rsidRPr="00A36434">
        <w:rPr>
          <w:rFonts w:cs="Arial"/>
          <w:lang w:val="en-US"/>
        </w:rPr>
        <w:t xml:space="preserve">February is </w:t>
      </w:r>
      <w:r w:rsidRPr="00A36434">
        <w:rPr>
          <w:rFonts w:cs="Arial"/>
          <w:b/>
          <w:i/>
          <w:lang w:val="en-US"/>
        </w:rPr>
        <w:t>the shortest</w:t>
      </w:r>
      <w:r w:rsidRPr="00A36434">
        <w:rPr>
          <w:rFonts w:cs="Arial"/>
          <w:lang w:val="en-US"/>
        </w:rPr>
        <w:t xml:space="preserve"> month.        Sue is </w:t>
      </w:r>
      <w:r w:rsidRPr="00A36434">
        <w:rPr>
          <w:rFonts w:cs="Arial"/>
          <w:b/>
          <w:i/>
          <w:lang w:val="en-US"/>
        </w:rPr>
        <w:t>the most beautiful</w:t>
      </w:r>
      <w:r w:rsidRPr="00A36434">
        <w:rPr>
          <w:rFonts w:cs="Arial"/>
          <w:lang w:val="en-US"/>
        </w:rPr>
        <w:t xml:space="preserve"> girl in the class.   </w:t>
      </w:r>
    </w:p>
    <w:p w:rsidR="00882B0B" w:rsidRPr="005E66F3" w:rsidRDefault="00882B0B" w:rsidP="00882B0B">
      <w:pPr>
        <w:ind w:left="-709"/>
        <w:rPr>
          <w:rFonts w:cs="Arial"/>
          <w:b/>
          <w:lang w:val="en-US"/>
        </w:rPr>
      </w:pPr>
    </w:p>
    <w:p w:rsidR="00882B0B" w:rsidRPr="005E66F3" w:rsidRDefault="00882B0B" w:rsidP="00882B0B">
      <w:pPr>
        <w:ind w:left="-709"/>
        <w:rPr>
          <w:rFonts w:cs="Arial"/>
          <w:b/>
          <w:lang w:val="en-US"/>
        </w:rPr>
      </w:pPr>
    </w:p>
    <w:p w:rsidR="00882B0B" w:rsidRPr="005E66F3" w:rsidRDefault="00882B0B" w:rsidP="00882B0B">
      <w:pPr>
        <w:ind w:left="-709"/>
        <w:rPr>
          <w:rFonts w:cs="Arial"/>
          <w:b/>
          <w:lang w:val="en-US"/>
        </w:rPr>
      </w:pPr>
    </w:p>
    <w:p w:rsidR="00882B0B" w:rsidRPr="005E66F3" w:rsidRDefault="00882B0B" w:rsidP="00882B0B">
      <w:pPr>
        <w:ind w:left="-709"/>
        <w:rPr>
          <w:rFonts w:cs="Arial"/>
          <w:b/>
          <w:lang w:val="en-US"/>
        </w:rPr>
      </w:pPr>
    </w:p>
    <w:p w:rsidR="00A36434" w:rsidRPr="00A36434" w:rsidRDefault="00A36434" w:rsidP="00A36434">
      <w:pPr>
        <w:pBdr>
          <w:bottom w:val="single" w:sz="4" w:space="1" w:color="auto"/>
        </w:pBdr>
        <w:ind w:left="-709"/>
        <w:rPr>
          <w:rFonts w:cs="Arial"/>
          <w:b/>
        </w:rPr>
      </w:pPr>
      <w:r w:rsidRPr="00A36434">
        <w:rPr>
          <w:rFonts w:cs="Arial"/>
          <w:b/>
        </w:rPr>
        <w:lastRenderedPageBreak/>
        <w:t>Forma</w:t>
      </w:r>
    </w:p>
    <w:p w:rsidR="00A36434" w:rsidRPr="00A36434" w:rsidRDefault="00A36434" w:rsidP="00A36434">
      <w:pPr>
        <w:ind w:left="-709"/>
        <w:rPr>
          <w:rFonts w:cs="Arial"/>
        </w:rPr>
      </w:pPr>
      <w:r w:rsidRPr="00A36434">
        <w:rPr>
          <w:rFonts w:cs="Arial"/>
        </w:rPr>
        <w:t xml:space="preserve">Para formar el comparativo y el superlativo tenemos que tener en cuenta si el </w:t>
      </w:r>
      <w:r w:rsidRPr="00A36434">
        <w:rPr>
          <w:rFonts w:cs="Arial"/>
          <w:b/>
          <w:u w:val="single"/>
        </w:rPr>
        <w:t>adjetivo es corto, largo o irregular</w:t>
      </w:r>
      <w:r w:rsidRPr="00A36434">
        <w:rPr>
          <w:rFonts w:cs="Arial"/>
        </w:rPr>
        <w:t>.</w:t>
      </w:r>
    </w:p>
    <w:p w:rsidR="00A36434" w:rsidRPr="00A36434" w:rsidRDefault="00A36434" w:rsidP="00A36434">
      <w:pPr>
        <w:ind w:left="-709"/>
        <w:rPr>
          <w:rFonts w:cs="Arial"/>
          <w:b/>
        </w:rPr>
      </w:pPr>
      <w:r w:rsidRPr="00A36434">
        <w:rPr>
          <w:rFonts w:cs="Arial"/>
          <w:b/>
        </w:rPr>
        <w:t>1. Comparativo de superioridad</w:t>
      </w:r>
    </w:p>
    <w:p w:rsidR="00A36434" w:rsidRPr="00A36434" w:rsidRDefault="00A36434" w:rsidP="00A36434">
      <w:pPr>
        <w:ind w:left="-709"/>
        <w:rPr>
          <w:rFonts w:cs="Arial"/>
          <w:lang w:val="en-US"/>
        </w:rPr>
      </w:pPr>
      <w:r w:rsidRPr="00A36434">
        <w:rPr>
          <w:rFonts w:cs="Arial"/>
        </w:rPr>
        <w:t xml:space="preserve">a. Adjetivos cortos (de </w:t>
      </w:r>
      <w:r w:rsidRPr="00A36434">
        <w:rPr>
          <w:rFonts w:cs="Arial"/>
          <w:b/>
          <w:i/>
        </w:rPr>
        <w:t>1 sílaba y algunos de 2</w:t>
      </w:r>
      <w:r w:rsidRPr="00A36434">
        <w:rPr>
          <w:rFonts w:cs="Arial"/>
        </w:rPr>
        <w:t xml:space="preserve">): </w:t>
      </w:r>
      <w:r w:rsidRPr="00A36434">
        <w:rPr>
          <w:rFonts w:cs="Arial"/>
          <w:b/>
        </w:rPr>
        <w:t xml:space="preserve">ADJ. </w:t>
      </w:r>
      <w:r w:rsidRPr="00A36434">
        <w:rPr>
          <w:rFonts w:cs="Arial"/>
          <w:b/>
          <w:lang w:val="en-US"/>
        </w:rPr>
        <w:t>+ ER + THAN</w:t>
      </w:r>
      <w:r w:rsidRPr="00A36434">
        <w:rPr>
          <w:rFonts w:cs="Arial"/>
          <w:lang w:val="en-US"/>
        </w:rPr>
        <w:t xml:space="preserve"> </w:t>
      </w:r>
    </w:p>
    <w:p w:rsidR="00A36434" w:rsidRPr="00A36434" w:rsidRDefault="00A36434" w:rsidP="00A36434">
      <w:pPr>
        <w:ind w:left="-709"/>
        <w:rPr>
          <w:rFonts w:cs="Arial"/>
          <w:lang w:val="en-US"/>
        </w:rPr>
      </w:pPr>
      <w:r w:rsidRPr="00A36434">
        <w:rPr>
          <w:rFonts w:cs="Arial"/>
          <w:lang w:val="en-US"/>
        </w:rPr>
        <w:t xml:space="preserve">Last winter was </w:t>
      </w:r>
      <w:r w:rsidRPr="00A36434">
        <w:rPr>
          <w:rFonts w:cs="Arial"/>
          <w:b/>
          <w:i/>
          <w:lang w:val="en-US"/>
        </w:rPr>
        <w:t>colder than</w:t>
      </w:r>
      <w:r w:rsidRPr="00A36434">
        <w:rPr>
          <w:rFonts w:cs="Arial"/>
          <w:lang w:val="en-US"/>
        </w:rPr>
        <w:t xml:space="preserve"> this.</w:t>
      </w:r>
      <w:r w:rsidRPr="00A36434">
        <w:rPr>
          <w:rFonts w:cs="Arial"/>
          <w:lang w:val="en-US"/>
        </w:rPr>
        <w:tab/>
      </w:r>
      <w:r w:rsidRPr="00A36434">
        <w:rPr>
          <w:rFonts w:cs="Arial"/>
          <w:lang w:val="en-US"/>
        </w:rPr>
        <w:tab/>
        <w:t xml:space="preserve">An elephant </w:t>
      </w:r>
      <w:r w:rsidRPr="00A36434">
        <w:rPr>
          <w:rFonts w:cs="Arial"/>
          <w:b/>
          <w:i/>
          <w:lang w:val="en-US"/>
        </w:rPr>
        <w:t>is heavier than</w:t>
      </w:r>
      <w:r w:rsidRPr="00A36434">
        <w:rPr>
          <w:rFonts w:cs="Arial"/>
          <w:lang w:val="en-US"/>
        </w:rPr>
        <w:t xml:space="preserve"> a horse.</w:t>
      </w:r>
    </w:p>
    <w:p w:rsidR="00A36434" w:rsidRPr="00A36434" w:rsidRDefault="00A36434" w:rsidP="00A36434">
      <w:pPr>
        <w:ind w:left="-709"/>
        <w:rPr>
          <w:rFonts w:cs="Arial"/>
          <w:lang w:val="en-US"/>
        </w:rPr>
      </w:pPr>
      <w:r w:rsidRPr="00A36434">
        <w:rPr>
          <w:rFonts w:cs="Arial"/>
          <w:lang w:val="en-US"/>
        </w:rPr>
        <w:t xml:space="preserve">Her house is </w:t>
      </w:r>
      <w:r w:rsidRPr="00A36434">
        <w:rPr>
          <w:rFonts w:cs="Arial"/>
          <w:b/>
          <w:i/>
          <w:lang w:val="en-US"/>
        </w:rPr>
        <w:t>nicer than</w:t>
      </w:r>
      <w:r w:rsidRPr="00A36434">
        <w:rPr>
          <w:rFonts w:cs="Arial"/>
          <w:lang w:val="en-US"/>
        </w:rPr>
        <w:t xml:space="preserve"> mine.</w:t>
      </w:r>
    </w:p>
    <w:p w:rsidR="00A36434" w:rsidRPr="00F042E3" w:rsidRDefault="00A36434" w:rsidP="00A36434">
      <w:pPr>
        <w:ind w:left="-709" w:right="-710"/>
        <w:rPr>
          <w:rFonts w:cs="Arial"/>
          <w:lang w:val="es-ES"/>
        </w:rPr>
      </w:pPr>
      <w:r w:rsidRPr="00A36434">
        <w:rPr>
          <w:rFonts w:cs="Arial"/>
        </w:rPr>
        <w:t>b. Adjetivos largos (</w:t>
      </w:r>
      <w:r w:rsidRPr="00A36434">
        <w:rPr>
          <w:rFonts w:cs="Arial"/>
          <w:b/>
          <w:i/>
        </w:rPr>
        <w:t>3 sílabas o más y algunos de 2 sílabas</w:t>
      </w:r>
      <w:r w:rsidRPr="00A36434">
        <w:rPr>
          <w:rFonts w:cs="Arial"/>
        </w:rPr>
        <w:t xml:space="preserve">): </w:t>
      </w:r>
      <w:r w:rsidRPr="00A36434">
        <w:rPr>
          <w:rFonts w:cs="Arial"/>
          <w:b/>
        </w:rPr>
        <w:t xml:space="preserve">MORE + ADJ. </w:t>
      </w:r>
      <w:r w:rsidRPr="00F042E3">
        <w:rPr>
          <w:rFonts w:cs="Arial"/>
          <w:b/>
          <w:lang w:val="es-ES"/>
        </w:rPr>
        <w:t>+ THAN</w:t>
      </w:r>
    </w:p>
    <w:p w:rsidR="00A36434" w:rsidRPr="00F042E3" w:rsidRDefault="00A36434" w:rsidP="00A36434">
      <w:pPr>
        <w:ind w:left="-709" w:right="-710"/>
        <w:rPr>
          <w:rFonts w:cs="Arial"/>
          <w:lang w:val="es-ES"/>
        </w:rPr>
      </w:pPr>
      <w:r w:rsidRPr="00F042E3">
        <w:rPr>
          <w:rFonts w:cs="Arial"/>
          <w:lang w:val="es-ES"/>
        </w:rPr>
        <w:t xml:space="preserve">Angelina Jolie </w:t>
      </w:r>
      <w:proofErr w:type="spellStart"/>
      <w:r w:rsidRPr="00F042E3">
        <w:rPr>
          <w:rFonts w:cs="Arial"/>
          <w:lang w:val="es-ES"/>
        </w:rPr>
        <w:t>is</w:t>
      </w:r>
      <w:proofErr w:type="spellEnd"/>
      <w:r w:rsidRPr="00F042E3">
        <w:rPr>
          <w:rFonts w:cs="Arial"/>
          <w:lang w:val="es-ES"/>
        </w:rPr>
        <w:t xml:space="preserve"> </w:t>
      </w:r>
      <w:r w:rsidRPr="00F042E3">
        <w:rPr>
          <w:rFonts w:cs="Arial"/>
          <w:b/>
          <w:i/>
          <w:lang w:val="es-ES"/>
        </w:rPr>
        <w:t xml:space="preserve">more </w:t>
      </w:r>
      <w:proofErr w:type="spellStart"/>
      <w:r w:rsidRPr="00F042E3">
        <w:rPr>
          <w:rFonts w:cs="Arial"/>
          <w:b/>
          <w:i/>
          <w:lang w:val="es-ES"/>
        </w:rPr>
        <w:t>famous</w:t>
      </w:r>
      <w:proofErr w:type="spellEnd"/>
      <w:r w:rsidRPr="00F042E3">
        <w:rPr>
          <w:rFonts w:cs="Arial"/>
          <w:lang w:val="es-ES"/>
        </w:rPr>
        <w:t xml:space="preserve"> </w:t>
      </w:r>
      <w:proofErr w:type="spellStart"/>
      <w:r w:rsidRPr="00F042E3">
        <w:rPr>
          <w:rFonts w:cs="Arial"/>
          <w:lang w:val="es-ES"/>
        </w:rPr>
        <w:t>than</w:t>
      </w:r>
      <w:proofErr w:type="spellEnd"/>
      <w:r w:rsidRPr="00F042E3">
        <w:rPr>
          <w:rFonts w:cs="Arial"/>
          <w:lang w:val="es-ES"/>
        </w:rPr>
        <w:t xml:space="preserve"> Sandra Bullock.</w:t>
      </w:r>
    </w:p>
    <w:p w:rsidR="00A36434" w:rsidRPr="00F042E3" w:rsidRDefault="00A36434" w:rsidP="00A36434">
      <w:pPr>
        <w:ind w:left="-709" w:right="-710"/>
        <w:rPr>
          <w:rFonts w:cs="Arial"/>
          <w:b/>
          <w:lang w:val="es-ES"/>
        </w:rPr>
      </w:pPr>
      <w:r w:rsidRPr="00F042E3">
        <w:rPr>
          <w:rFonts w:cs="Arial"/>
          <w:b/>
          <w:lang w:val="es-ES"/>
        </w:rPr>
        <w:t>2. Superlativo de superioridad</w:t>
      </w:r>
    </w:p>
    <w:p w:rsidR="00A36434" w:rsidRPr="00A36434" w:rsidRDefault="00A36434" w:rsidP="00A36434">
      <w:pPr>
        <w:ind w:left="-709" w:right="-710"/>
        <w:rPr>
          <w:rFonts w:cs="Arial"/>
          <w:b/>
          <w:lang w:val="en-US"/>
        </w:rPr>
      </w:pPr>
      <w:r w:rsidRPr="00A36434">
        <w:rPr>
          <w:rFonts w:cs="Arial"/>
        </w:rPr>
        <w:t xml:space="preserve">a. Adjetivos cortos (de </w:t>
      </w:r>
      <w:r w:rsidRPr="00A36434">
        <w:rPr>
          <w:rFonts w:cs="Arial"/>
          <w:b/>
          <w:i/>
        </w:rPr>
        <w:t>1 sílaba y algunos de 2</w:t>
      </w:r>
      <w:r w:rsidRPr="00A36434">
        <w:rPr>
          <w:rFonts w:cs="Arial"/>
        </w:rPr>
        <w:t xml:space="preserve">): </w:t>
      </w:r>
      <w:r w:rsidRPr="00A36434">
        <w:rPr>
          <w:rFonts w:cs="Arial"/>
          <w:b/>
        </w:rPr>
        <w:t xml:space="preserve">THE + ADJ. </w:t>
      </w:r>
      <w:r w:rsidRPr="00A36434">
        <w:rPr>
          <w:rFonts w:cs="Arial"/>
          <w:b/>
          <w:lang w:val="en-US"/>
        </w:rPr>
        <w:t>+ EST</w:t>
      </w:r>
    </w:p>
    <w:p w:rsidR="00A36434" w:rsidRPr="00A36434" w:rsidRDefault="00A36434" w:rsidP="00A36434">
      <w:pPr>
        <w:ind w:left="-709" w:right="-710"/>
        <w:rPr>
          <w:rFonts w:cs="Arial"/>
          <w:lang w:val="en-US"/>
        </w:rPr>
      </w:pPr>
      <w:r w:rsidRPr="00A36434">
        <w:rPr>
          <w:rFonts w:cs="Arial"/>
          <w:lang w:val="en-US"/>
        </w:rPr>
        <w:t xml:space="preserve">The Nile is </w:t>
      </w:r>
      <w:r w:rsidRPr="00A36434">
        <w:rPr>
          <w:rFonts w:cs="Arial"/>
          <w:b/>
          <w:i/>
          <w:lang w:val="en-US"/>
        </w:rPr>
        <w:t>the longest</w:t>
      </w:r>
      <w:r w:rsidRPr="00A36434">
        <w:rPr>
          <w:rFonts w:cs="Arial"/>
          <w:lang w:val="en-US"/>
        </w:rPr>
        <w:t xml:space="preserve"> river in the world.  </w:t>
      </w:r>
      <w:r w:rsidRPr="00A36434">
        <w:rPr>
          <w:rFonts w:cs="Arial"/>
          <w:lang w:val="en-US"/>
        </w:rPr>
        <w:tab/>
        <w:t xml:space="preserve">Jane is </w:t>
      </w:r>
      <w:r w:rsidRPr="00A36434">
        <w:rPr>
          <w:rFonts w:cs="Arial"/>
          <w:b/>
          <w:i/>
          <w:lang w:val="en-US"/>
        </w:rPr>
        <w:t>the smallest</w:t>
      </w:r>
      <w:r w:rsidRPr="00A36434">
        <w:rPr>
          <w:rFonts w:cs="Arial"/>
          <w:lang w:val="en-US"/>
        </w:rPr>
        <w:t xml:space="preserve"> girl in the class. </w:t>
      </w:r>
    </w:p>
    <w:p w:rsidR="00A36434" w:rsidRPr="00A36434" w:rsidRDefault="00A36434" w:rsidP="00A36434">
      <w:pPr>
        <w:ind w:left="-709" w:right="-710"/>
        <w:rPr>
          <w:rFonts w:cs="Arial"/>
          <w:b/>
        </w:rPr>
      </w:pPr>
      <w:r w:rsidRPr="00A36434">
        <w:rPr>
          <w:rFonts w:cs="Arial"/>
        </w:rPr>
        <w:t>b. Adjetivos largos (</w:t>
      </w:r>
      <w:r w:rsidRPr="00A36434">
        <w:rPr>
          <w:rFonts w:cs="Arial"/>
          <w:b/>
          <w:i/>
        </w:rPr>
        <w:t>3 sílabas o más y algunos de 2 sílabas</w:t>
      </w:r>
      <w:r w:rsidRPr="00A36434">
        <w:rPr>
          <w:rFonts w:cs="Arial"/>
        </w:rPr>
        <w:t xml:space="preserve">): </w:t>
      </w:r>
      <w:r w:rsidRPr="00A36434">
        <w:rPr>
          <w:rFonts w:cs="Arial"/>
          <w:b/>
        </w:rPr>
        <w:t>THE</w:t>
      </w:r>
      <w:r w:rsidRPr="00A36434">
        <w:rPr>
          <w:rFonts w:cs="Arial"/>
          <w:b/>
        </w:rPr>
        <w:softHyphen/>
        <w:t xml:space="preserve"> + MOST + ADJ.</w:t>
      </w:r>
    </w:p>
    <w:p w:rsidR="00A36434" w:rsidRPr="00A36434" w:rsidRDefault="00A36434" w:rsidP="00A36434">
      <w:pPr>
        <w:ind w:left="-709" w:right="-710"/>
        <w:rPr>
          <w:rFonts w:cs="Arial"/>
          <w:lang w:val="en-US"/>
        </w:rPr>
      </w:pPr>
      <w:r w:rsidRPr="00A36434">
        <w:rPr>
          <w:rFonts w:cs="Arial"/>
          <w:lang w:val="en-US"/>
        </w:rPr>
        <w:t xml:space="preserve">I think </w:t>
      </w:r>
      <w:proofErr w:type="spellStart"/>
      <w:r w:rsidRPr="00A36434">
        <w:rPr>
          <w:rFonts w:cs="Arial"/>
          <w:lang w:val="en-US"/>
        </w:rPr>
        <w:t>Maths</w:t>
      </w:r>
      <w:proofErr w:type="spellEnd"/>
      <w:r w:rsidRPr="00A36434">
        <w:rPr>
          <w:rFonts w:cs="Arial"/>
          <w:lang w:val="en-US"/>
        </w:rPr>
        <w:t xml:space="preserve"> is </w:t>
      </w:r>
      <w:r w:rsidRPr="00A36434">
        <w:rPr>
          <w:rFonts w:cs="Arial"/>
          <w:b/>
          <w:i/>
          <w:lang w:val="en-US"/>
        </w:rPr>
        <w:t>the most difficult</w:t>
      </w:r>
      <w:r w:rsidRPr="00A36434">
        <w:rPr>
          <w:rFonts w:cs="Arial"/>
          <w:lang w:val="en-US"/>
        </w:rPr>
        <w:t xml:space="preserve"> subject.</w:t>
      </w:r>
    </w:p>
    <w:p w:rsidR="00A36434" w:rsidRPr="00A36434" w:rsidRDefault="00A36434" w:rsidP="00A36434">
      <w:pPr>
        <w:pBdr>
          <w:bottom w:val="single" w:sz="4" w:space="1" w:color="auto"/>
        </w:pBdr>
        <w:ind w:left="-709" w:right="-710"/>
        <w:rPr>
          <w:rFonts w:cs="Arial"/>
          <w:b/>
        </w:rPr>
      </w:pPr>
      <w:r w:rsidRPr="00A36434">
        <w:rPr>
          <w:rFonts w:cs="Arial"/>
          <w:b/>
        </w:rPr>
        <w:t>Reglas ortográficas</w:t>
      </w:r>
    </w:p>
    <w:p w:rsidR="00A36434" w:rsidRPr="00A36434" w:rsidRDefault="00A36434" w:rsidP="00A36434">
      <w:pPr>
        <w:ind w:left="-709" w:right="-710"/>
        <w:rPr>
          <w:rFonts w:cs="Arial"/>
          <w:b/>
          <w:i/>
        </w:rPr>
      </w:pPr>
      <w:r w:rsidRPr="00A36434">
        <w:rPr>
          <w:rFonts w:cs="Arial"/>
        </w:rPr>
        <w:t xml:space="preserve">1. Si </w:t>
      </w:r>
      <w:proofErr w:type="gramStart"/>
      <w:r w:rsidRPr="00A36434">
        <w:rPr>
          <w:rFonts w:cs="Arial"/>
        </w:rPr>
        <w:t>el adjetivos</w:t>
      </w:r>
      <w:proofErr w:type="gramEnd"/>
      <w:r w:rsidRPr="00A36434">
        <w:rPr>
          <w:rFonts w:cs="Arial"/>
        </w:rPr>
        <w:t xml:space="preserve"> acaba en </w:t>
      </w:r>
      <w:r w:rsidRPr="00A36434">
        <w:rPr>
          <w:rFonts w:cs="Arial"/>
          <w:b/>
        </w:rPr>
        <w:t xml:space="preserve">–e </w:t>
      </w:r>
      <w:r w:rsidRPr="00A36434">
        <w:rPr>
          <w:rFonts w:cs="Arial"/>
        </w:rPr>
        <w:t xml:space="preserve">sólo añadimos </w:t>
      </w:r>
      <w:r w:rsidRPr="00A36434">
        <w:rPr>
          <w:rFonts w:cs="Arial"/>
          <w:b/>
        </w:rPr>
        <w:t>–r</w:t>
      </w:r>
      <w:r w:rsidRPr="00A36434">
        <w:rPr>
          <w:rFonts w:cs="Arial"/>
        </w:rPr>
        <w:t xml:space="preserve"> para formar el comparativo y </w:t>
      </w:r>
      <w:r w:rsidRPr="00A36434">
        <w:rPr>
          <w:rFonts w:cs="Arial"/>
          <w:b/>
        </w:rPr>
        <w:t>–</w:t>
      </w:r>
      <w:proofErr w:type="spellStart"/>
      <w:r w:rsidRPr="00A36434">
        <w:rPr>
          <w:rFonts w:cs="Arial"/>
          <w:b/>
        </w:rPr>
        <w:t>st</w:t>
      </w:r>
      <w:proofErr w:type="spellEnd"/>
      <w:r w:rsidRPr="00A36434">
        <w:rPr>
          <w:rFonts w:cs="Arial"/>
        </w:rPr>
        <w:t xml:space="preserve"> para el superlativo: </w:t>
      </w:r>
      <w:r w:rsidRPr="00A36434">
        <w:rPr>
          <w:rFonts w:cs="Arial"/>
        </w:rPr>
        <w:tab/>
      </w:r>
      <w:proofErr w:type="spellStart"/>
      <w:r w:rsidRPr="00A36434">
        <w:rPr>
          <w:rFonts w:cs="Arial"/>
          <w:b/>
          <w:i/>
        </w:rPr>
        <w:t>nice</w:t>
      </w:r>
      <w:proofErr w:type="spellEnd"/>
      <w:r w:rsidRPr="00A36434">
        <w:rPr>
          <w:rFonts w:cs="Arial"/>
          <w:b/>
          <w:i/>
        </w:rPr>
        <w:tab/>
      </w:r>
      <w:r w:rsidRPr="00A36434">
        <w:rPr>
          <w:rFonts w:cs="Arial"/>
          <w:b/>
          <w:i/>
        </w:rPr>
        <w:tab/>
      </w:r>
      <w:proofErr w:type="spellStart"/>
      <w:r w:rsidRPr="00A36434">
        <w:rPr>
          <w:rFonts w:cs="Arial"/>
          <w:b/>
          <w:i/>
        </w:rPr>
        <w:t>nicer</w:t>
      </w:r>
      <w:proofErr w:type="spellEnd"/>
      <w:r w:rsidRPr="00A36434">
        <w:rPr>
          <w:rFonts w:cs="Arial"/>
          <w:b/>
          <w:i/>
        </w:rPr>
        <w:t xml:space="preserve"> </w:t>
      </w:r>
      <w:proofErr w:type="spellStart"/>
      <w:r w:rsidRPr="00A36434">
        <w:rPr>
          <w:rFonts w:cs="Arial"/>
          <w:b/>
          <w:i/>
        </w:rPr>
        <w:t>than</w:t>
      </w:r>
      <w:proofErr w:type="spellEnd"/>
      <w:r w:rsidRPr="00A36434">
        <w:rPr>
          <w:rFonts w:cs="Arial"/>
          <w:b/>
          <w:i/>
        </w:rPr>
        <w:tab/>
        <w:t xml:space="preserve">        </w:t>
      </w:r>
      <w:proofErr w:type="spellStart"/>
      <w:r w:rsidRPr="00A36434">
        <w:rPr>
          <w:rFonts w:cs="Arial"/>
          <w:b/>
          <w:i/>
        </w:rPr>
        <w:t>the</w:t>
      </w:r>
      <w:proofErr w:type="spellEnd"/>
      <w:r w:rsidRPr="00A36434">
        <w:rPr>
          <w:rFonts w:cs="Arial"/>
          <w:b/>
          <w:i/>
        </w:rPr>
        <w:t xml:space="preserve"> </w:t>
      </w:r>
      <w:proofErr w:type="spellStart"/>
      <w:r w:rsidRPr="00A36434">
        <w:rPr>
          <w:rFonts w:cs="Arial"/>
          <w:b/>
          <w:i/>
        </w:rPr>
        <w:t>nicest</w:t>
      </w:r>
      <w:proofErr w:type="spellEnd"/>
    </w:p>
    <w:p w:rsidR="00A36434" w:rsidRPr="00F042E3" w:rsidRDefault="00A36434" w:rsidP="00A36434">
      <w:pPr>
        <w:ind w:left="-709" w:right="-710"/>
        <w:rPr>
          <w:rFonts w:cs="Arial"/>
          <w:lang w:val="es-ES"/>
        </w:rPr>
      </w:pPr>
      <w:r w:rsidRPr="00A36434">
        <w:rPr>
          <w:rFonts w:cs="Arial"/>
        </w:rPr>
        <w:t xml:space="preserve">2. Si el adjetivo es de </w:t>
      </w:r>
      <w:r w:rsidRPr="00A36434">
        <w:rPr>
          <w:rFonts w:cs="Arial"/>
          <w:b/>
          <w:u w:val="single"/>
        </w:rPr>
        <w:t>1</w:t>
      </w:r>
      <w:r w:rsidRPr="00A36434">
        <w:rPr>
          <w:rFonts w:cs="Arial"/>
          <w:u w:val="single"/>
        </w:rPr>
        <w:t xml:space="preserve"> sílaba</w:t>
      </w:r>
      <w:r w:rsidRPr="00A36434">
        <w:rPr>
          <w:rFonts w:cs="Arial"/>
        </w:rPr>
        <w:t xml:space="preserve"> y </w:t>
      </w:r>
      <w:r w:rsidRPr="00A36434">
        <w:rPr>
          <w:rFonts w:cs="Arial"/>
          <w:u w:val="single"/>
        </w:rPr>
        <w:t>termina en consonante + vocal + consonante (CVC)</w:t>
      </w:r>
      <w:r w:rsidRPr="00A36434">
        <w:rPr>
          <w:rFonts w:cs="Arial"/>
        </w:rPr>
        <w:t xml:space="preserve"> </w:t>
      </w:r>
      <w:r w:rsidRPr="00A36434">
        <w:rPr>
          <w:rFonts w:cs="Arial"/>
          <w:u w:val="single"/>
        </w:rPr>
        <w:t>doblamos</w:t>
      </w:r>
      <w:r w:rsidRPr="00A36434">
        <w:rPr>
          <w:rFonts w:cs="Arial"/>
        </w:rPr>
        <w:t xml:space="preserve"> la consonante final antes de añadirle –</w:t>
      </w:r>
      <w:proofErr w:type="spellStart"/>
      <w:r w:rsidRPr="00A36434">
        <w:rPr>
          <w:rFonts w:cs="Arial"/>
        </w:rPr>
        <w:t>er</w:t>
      </w:r>
      <w:proofErr w:type="spellEnd"/>
      <w:r w:rsidRPr="00A36434">
        <w:rPr>
          <w:rFonts w:cs="Arial"/>
        </w:rPr>
        <w:t xml:space="preserve"> </w:t>
      </w:r>
      <w:proofErr w:type="spellStart"/>
      <w:r w:rsidRPr="00A36434">
        <w:rPr>
          <w:rFonts w:cs="Arial"/>
        </w:rPr>
        <w:t>of</w:t>
      </w:r>
      <w:proofErr w:type="spellEnd"/>
      <w:r w:rsidRPr="00A36434">
        <w:rPr>
          <w:rFonts w:cs="Arial"/>
        </w:rPr>
        <w:t xml:space="preserve"> –</w:t>
      </w:r>
      <w:proofErr w:type="spellStart"/>
      <w:r w:rsidRPr="00A36434">
        <w:rPr>
          <w:rFonts w:cs="Arial"/>
        </w:rPr>
        <w:t>est</w:t>
      </w:r>
      <w:proofErr w:type="spellEnd"/>
      <w:r w:rsidRPr="00A36434">
        <w:rPr>
          <w:rFonts w:cs="Arial"/>
        </w:rPr>
        <w:t xml:space="preserve">. </w:t>
      </w:r>
      <w:r w:rsidRPr="00F042E3">
        <w:rPr>
          <w:rFonts w:cs="Arial"/>
          <w:lang w:val="es-ES"/>
        </w:rPr>
        <w:t>La W, X e Y nunca se doblan.</w:t>
      </w:r>
    </w:p>
    <w:p w:rsidR="00A36434" w:rsidRPr="00F042E3" w:rsidRDefault="00A36434" w:rsidP="00A36434">
      <w:pPr>
        <w:ind w:left="-709" w:right="-710"/>
        <w:rPr>
          <w:rFonts w:cs="Arial"/>
          <w:b/>
          <w:i/>
          <w:lang w:val="es-ES"/>
        </w:rPr>
      </w:pPr>
      <w:proofErr w:type="spellStart"/>
      <w:r w:rsidRPr="00F042E3">
        <w:rPr>
          <w:rFonts w:cs="Arial"/>
          <w:b/>
          <w:i/>
          <w:lang w:val="es-ES"/>
        </w:rPr>
        <w:t>big</w:t>
      </w:r>
      <w:proofErr w:type="spellEnd"/>
      <w:r w:rsidRPr="00F042E3">
        <w:rPr>
          <w:rFonts w:cs="Arial"/>
          <w:b/>
          <w:i/>
          <w:lang w:val="es-ES"/>
        </w:rPr>
        <w:tab/>
      </w:r>
      <w:r w:rsidRPr="00F042E3">
        <w:rPr>
          <w:rFonts w:cs="Arial"/>
          <w:b/>
          <w:i/>
          <w:lang w:val="es-ES"/>
        </w:rPr>
        <w:tab/>
        <w:t xml:space="preserve">       </w:t>
      </w:r>
      <w:proofErr w:type="spellStart"/>
      <w:proofErr w:type="gramStart"/>
      <w:r w:rsidRPr="00F042E3">
        <w:rPr>
          <w:rFonts w:cs="Arial"/>
          <w:b/>
          <w:i/>
          <w:lang w:val="es-ES"/>
        </w:rPr>
        <w:t>bigger</w:t>
      </w:r>
      <w:proofErr w:type="spellEnd"/>
      <w:r w:rsidRPr="00F042E3">
        <w:rPr>
          <w:rFonts w:cs="Arial"/>
          <w:b/>
          <w:i/>
          <w:lang w:val="es-ES"/>
        </w:rPr>
        <w:t xml:space="preserve">  </w:t>
      </w:r>
      <w:proofErr w:type="spellStart"/>
      <w:r w:rsidRPr="00F042E3">
        <w:rPr>
          <w:rFonts w:cs="Arial"/>
          <w:b/>
          <w:i/>
          <w:lang w:val="es-ES"/>
        </w:rPr>
        <w:t>than</w:t>
      </w:r>
      <w:proofErr w:type="spellEnd"/>
      <w:proofErr w:type="gramEnd"/>
      <w:r w:rsidRPr="00F042E3">
        <w:rPr>
          <w:rFonts w:cs="Arial"/>
          <w:b/>
          <w:i/>
          <w:lang w:val="es-ES"/>
        </w:rPr>
        <w:tab/>
      </w:r>
      <w:r w:rsidRPr="00F042E3">
        <w:rPr>
          <w:rFonts w:cs="Arial"/>
          <w:b/>
          <w:i/>
          <w:lang w:val="es-ES"/>
        </w:rPr>
        <w:tab/>
      </w:r>
      <w:r w:rsidRPr="00F042E3">
        <w:rPr>
          <w:rFonts w:cs="Arial"/>
          <w:b/>
          <w:i/>
          <w:lang w:val="es-ES"/>
        </w:rPr>
        <w:tab/>
      </w:r>
      <w:proofErr w:type="spellStart"/>
      <w:r w:rsidRPr="00F042E3">
        <w:rPr>
          <w:rFonts w:cs="Arial"/>
          <w:b/>
          <w:i/>
          <w:lang w:val="es-ES"/>
        </w:rPr>
        <w:t>the</w:t>
      </w:r>
      <w:proofErr w:type="spellEnd"/>
      <w:r w:rsidRPr="00F042E3">
        <w:rPr>
          <w:rFonts w:cs="Arial"/>
          <w:b/>
          <w:i/>
          <w:lang w:val="es-ES"/>
        </w:rPr>
        <w:t xml:space="preserve"> </w:t>
      </w:r>
      <w:proofErr w:type="spellStart"/>
      <w:r w:rsidRPr="00F042E3">
        <w:rPr>
          <w:rFonts w:cs="Arial"/>
          <w:b/>
          <w:i/>
          <w:lang w:val="es-ES"/>
        </w:rPr>
        <w:t>biggest</w:t>
      </w:r>
      <w:proofErr w:type="spellEnd"/>
    </w:p>
    <w:p w:rsidR="00A36434" w:rsidRPr="00715C75" w:rsidRDefault="00A36434" w:rsidP="00A36434">
      <w:pPr>
        <w:ind w:left="-709" w:right="-710"/>
        <w:rPr>
          <w:rFonts w:cs="Arial"/>
          <w:b/>
          <w:i/>
        </w:rPr>
      </w:pPr>
      <w:r w:rsidRPr="00A36434">
        <w:rPr>
          <w:rFonts w:cs="Arial"/>
        </w:rPr>
        <w:t xml:space="preserve">3. Si el adjetivo termina en </w:t>
      </w:r>
      <w:r w:rsidRPr="00A36434">
        <w:rPr>
          <w:rFonts w:cs="Arial"/>
          <w:u w:val="single"/>
        </w:rPr>
        <w:t>consonante + y</w:t>
      </w:r>
      <w:r w:rsidRPr="00A36434">
        <w:rPr>
          <w:rFonts w:cs="Arial"/>
        </w:rPr>
        <w:t xml:space="preserve">, cambiamos la </w:t>
      </w:r>
      <w:r w:rsidRPr="00A36434">
        <w:rPr>
          <w:rFonts w:cs="Arial"/>
          <w:b/>
        </w:rPr>
        <w:t>y</w:t>
      </w:r>
      <w:r w:rsidRPr="00A36434">
        <w:rPr>
          <w:rFonts w:cs="Arial"/>
        </w:rPr>
        <w:t xml:space="preserve"> por</w:t>
      </w:r>
      <w:r w:rsidRPr="00A36434">
        <w:rPr>
          <w:rFonts w:cs="Arial"/>
          <w:b/>
        </w:rPr>
        <w:t xml:space="preserve"> </w:t>
      </w:r>
      <w:r w:rsidRPr="00A36434">
        <w:rPr>
          <w:rFonts w:cs="Arial"/>
        </w:rPr>
        <w:t xml:space="preserve">una </w:t>
      </w:r>
      <w:r w:rsidRPr="00A36434">
        <w:rPr>
          <w:rFonts w:cs="Arial"/>
          <w:b/>
        </w:rPr>
        <w:t>i</w:t>
      </w:r>
      <w:r w:rsidRPr="00A36434">
        <w:rPr>
          <w:rFonts w:cs="Arial"/>
        </w:rPr>
        <w:t xml:space="preserve"> y le añadimos      </w:t>
      </w:r>
      <w:r w:rsidRPr="00A36434">
        <w:rPr>
          <w:rFonts w:cs="Arial"/>
          <w:b/>
        </w:rPr>
        <w:t>–</w:t>
      </w:r>
      <w:proofErr w:type="spellStart"/>
      <w:r w:rsidRPr="00A36434">
        <w:rPr>
          <w:rFonts w:cs="Arial"/>
          <w:b/>
        </w:rPr>
        <w:t>er</w:t>
      </w:r>
      <w:proofErr w:type="spellEnd"/>
      <w:r w:rsidRPr="00A36434">
        <w:rPr>
          <w:rFonts w:cs="Arial"/>
        </w:rPr>
        <w:t xml:space="preserve"> o </w:t>
      </w:r>
      <w:r w:rsidRPr="00A36434">
        <w:rPr>
          <w:rFonts w:cs="Arial"/>
          <w:b/>
        </w:rPr>
        <w:t>–</w:t>
      </w:r>
      <w:proofErr w:type="spellStart"/>
      <w:r w:rsidRPr="00A36434">
        <w:rPr>
          <w:rFonts w:cs="Arial"/>
          <w:b/>
        </w:rPr>
        <w:t>est</w:t>
      </w:r>
      <w:proofErr w:type="spellEnd"/>
      <w:r w:rsidRPr="00A36434">
        <w:rPr>
          <w:rFonts w:cs="Arial"/>
        </w:rPr>
        <w:t xml:space="preserve">.  </w:t>
      </w:r>
      <w:r w:rsidRPr="00A36434">
        <w:rPr>
          <w:rFonts w:cs="Arial"/>
        </w:rPr>
        <w:tab/>
      </w:r>
      <w:r w:rsidRPr="00A36434">
        <w:rPr>
          <w:rFonts w:cs="Arial"/>
        </w:rPr>
        <w:tab/>
      </w:r>
      <w:proofErr w:type="spellStart"/>
      <w:r w:rsidRPr="00715C75">
        <w:rPr>
          <w:rFonts w:cs="Arial"/>
          <w:b/>
          <w:i/>
        </w:rPr>
        <w:t>pretty</w:t>
      </w:r>
      <w:proofErr w:type="spellEnd"/>
      <w:r w:rsidRPr="00715C75">
        <w:rPr>
          <w:rFonts w:cs="Arial"/>
          <w:b/>
          <w:i/>
        </w:rPr>
        <w:tab/>
      </w:r>
      <w:r w:rsidRPr="00715C75">
        <w:rPr>
          <w:rFonts w:cs="Arial"/>
          <w:b/>
          <w:i/>
        </w:rPr>
        <w:tab/>
      </w:r>
      <w:r w:rsidRPr="00715C75">
        <w:rPr>
          <w:rFonts w:cs="Arial"/>
          <w:b/>
          <w:i/>
        </w:rPr>
        <w:tab/>
      </w:r>
      <w:proofErr w:type="spellStart"/>
      <w:r w:rsidRPr="00715C75">
        <w:rPr>
          <w:rFonts w:cs="Arial"/>
          <w:b/>
          <w:i/>
        </w:rPr>
        <w:t>prettier</w:t>
      </w:r>
      <w:proofErr w:type="spellEnd"/>
      <w:r w:rsidRPr="00715C75">
        <w:rPr>
          <w:rFonts w:cs="Arial"/>
          <w:b/>
          <w:i/>
        </w:rPr>
        <w:t xml:space="preserve"> </w:t>
      </w:r>
      <w:proofErr w:type="spellStart"/>
      <w:r w:rsidRPr="00715C75">
        <w:rPr>
          <w:rFonts w:cs="Arial"/>
          <w:b/>
          <w:i/>
        </w:rPr>
        <w:t>than</w:t>
      </w:r>
      <w:proofErr w:type="spellEnd"/>
      <w:r w:rsidRPr="00715C75">
        <w:rPr>
          <w:rFonts w:cs="Arial"/>
          <w:b/>
          <w:i/>
        </w:rPr>
        <w:tab/>
      </w:r>
      <w:r w:rsidRPr="00715C75">
        <w:rPr>
          <w:rFonts w:cs="Arial"/>
          <w:b/>
          <w:i/>
        </w:rPr>
        <w:tab/>
        <w:t xml:space="preserve">      </w:t>
      </w:r>
      <w:proofErr w:type="spellStart"/>
      <w:r w:rsidRPr="00715C75">
        <w:rPr>
          <w:rFonts w:cs="Arial"/>
          <w:b/>
          <w:i/>
        </w:rPr>
        <w:t>the</w:t>
      </w:r>
      <w:proofErr w:type="spellEnd"/>
      <w:r w:rsidRPr="00715C75">
        <w:rPr>
          <w:rFonts w:cs="Arial"/>
          <w:b/>
          <w:i/>
        </w:rPr>
        <w:t xml:space="preserve"> </w:t>
      </w:r>
      <w:proofErr w:type="spellStart"/>
      <w:r w:rsidRPr="00715C75">
        <w:rPr>
          <w:rFonts w:cs="Arial"/>
          <w:b/>
          <w:i/>
        </w:rPr>
        <w:t>prettiest</w:t>
      </w:r>
      <w:proofErr w:type="spellEnd"/>
      <w:r w:rsidRPr="00715C75">
        <w:rPr>
          <w:rFonts w:cs="Arial"/>
          <w:b/>
          <w:i/>
        </w:rPr>
        <w:tab/>
      </w:r>
    </w:p>
    <w:p w:rsidR="00A36434" w:rsidRPr="00A36434" w:rsidRDefault="00A36434" w:rsidP="00A36434">
      <w:pPr>
        <w:ind w:left="-709" w:right="-710"/>
        <w:rPr>
          <w:rFonts w:cs="Arial"/>
        </w:rPr>
      </w:pPr>
      <w:r w:rsidRPr="00A36434">
        <w:rPr>
          <w:rFonts w:cs="Arial"/>
        </w:rPr>
        <w:t xml:space="preserve">4. Si el adjetivo es de </w:t>
      </w:r>
      <w:r w:rsidRPr="00A36434">
        <w:rPr>
          <w:rFonts w:cs="Arial"/>
          <w:u w:val="single"/>
        </w:rPr>
        <w:t>1 o 2 sílabas</w:t>
      </w:r>
      <w:r w:rsidRPr="00A36434">
        <w:rPr>
          <w:rFonts w:cs="Arial"/>
        </w:rPr>
        <w:t xml:space="preserve"> y termina en </w:t>
      </w:r>
      <w:proofErr w:type="spellStart"/>
      <w:r w:rsidRPr="00A36434">
        <w:rPr>
          <w:rFonts w:cs="Arial"/>
          <w:u w:val="single"/>
        </w:rPr>
        <w:t>ow</w:t>
      </w:r>
      <w:proofErr w:type="spellEnd"/>
      <w:r w:rsidRPr="00A36434">
        <w:rPr>
          <w:rFonts w:cs="Arial"/>
        </w:rPr>
        <w:t xml:space="preserve">, le </w:t>
      </w:r>
      <w:proofErr w:type="gramStart"/>
      <w:r w:rsidRPr="00A36434">
        <w:rPr>
          <w:rFonts w:cs="Arial"/>
        </w:rPr>
        <w:t xml:space="preserve">añadimos  </w:t>
      </w:r>
      <w:r w:rsidRPr="00A36434">
        <w:rPr>
          <w:rFonts w:cs="Arial"/>
          <w:b/>
        </w:rPr>
        <w:t>–</w:t>
      </w:r>
      <w:proofErr w:type="spellStart"/>
      <w:proofErr w:type="gramEnd"/>
      <w:r w:rsidRPr="00A36434">
        <w:rPr>
          <w:rFonts w:cs="Arial"/>
          <w:b/>
        </w:rPr>
        <w:t>er</w:t>
      </w:r>
      <w:proofErr w:type="spellEnd"/>
      <w:r w:rsidRPr="00A36434">
        <w:rPr>
          <w:rFonts w:cs="Arial"/>
        </w:rPr>
        <w:t>.</w:t>
      </w:r>
    </w:p>
    <w:p w:rsidR="00A36434" w:rsidRPr="00A36434" w:rsidRDefault="00A36434" w:rsidP="00A36434">
      <w:pPr>
        <w:ind w:left="-709" w:right="-710"/>
        <w:rPr>
          <w:rFonts w:cs="Arial"/>
        </w:rPr>
      </w:pPr>
      <w:r w:rsidRPr="00A36434">
        <w:rPr>
          <w:rFonts w:cs="Arial"/>
        </w:rPr>
        <w:t xml:space="preserve">5. Excepciones: </w:t>
      </w:r>
      <w:proofErr w:type="spellStart"/>
      <w:r w:rsidRPr="00A36434">
        <w:rPr>
          <w:rFonts w:cs="Arial"/>
        </w:rPr>
        <w:t>clever</w:t>
      </w:r>
      <w:proofErr w:type="spellEnd"/>
      <w:r w:rsidRPr="00A36434">
        <w:rPr>
          <w:rFonts w:cs="Arial"/>
        </w:rPr>
        <w:t xml:space="preserve"> → </w:t>
      </w:r>
      <w:proofErr w:type="spellStart"/>
      <w:r w:rsidRPr="00A36434">
        <w:rPr>
          <w:rFonts w:cs="Arial"/>
        </w:rPr>
        <w:t>cleverer</w:t>
      </w:r>
      <w:proofErr w:type="spellEnd"/>
      <w:r w:rsidRPr="00A36434">
        <w:rPr>
          <w:rFonts w:cs="Arial"/>
        </w:rPr>
        <w:t xml:space="preserve"> / more </w:t>
      </w:r>
      <w:proofErr w:type="spellStart"/>
      <w:r w:rsidRPr="00A36434">
        <w:rPr>
          <w:rFonts w:cs="Arial"/>
        </w:rPr>
        <w:t>clever</w:t>
      </w:r>
      <w:proofErr w:type="spellEnd"/>
      <w:r w:rsidRPr="00A36434">
        <w:rPr>
          <w:rFonts w:cs="Arial"/>
        </w:rPr>
        <w:t xml:space="preserve"> (admite las dos formas).</w:t>
      </w:r>
    </w:p>
    <w:p w:rsidR="00A36434" w:rsidRPr="00715C75" w:rsidRDefault="00A36434" w:rsidP="00A36434">
      <w:pPr>
        <w:pBdr>
          <w:bottom w:val="single" w:sz="4" w:space="1" w:color="auto"/>
        </w:pBdr>
        <w:ind w:left="-709" w:right="-710"/>
        <w:rPr>
          <w:rFonts w:cs="Arial"/>
          <w:b/>
        </w:rPr>
      </w:pPr>
      <w:r w:rsidRPr="00715C75">
        <w:rPr>
          <w:rFonts w:cs="Arial"/>
          <w:b/>
        </w:rPr>
        <w:t>Adjetivos irregulares</w:t>
      </w:r>
    </w:p>
    <w:p w:rsidR="00A36434" w:rsidRPr="00F042E3" w:rsidRDefault="00A36434" w:rsidP="00A36434">
      <w:pPr>
        <w:spacing w:after="0"/>
        <w:ind w:left="-709" w:right="-709"/>
        <w:rPr>
          <w:rFonts w:cs="Arial"/>
          <w:b/>
          <w:i/>
          <w:lang w:val="es-ES"/>
        </w:rPr>
      </w:pPr>
      <w:r w:rsidRPr="00F042E3">
        <w:rPr>
          <w:rFonts w:cs="Arial"/>
          <w:lang w:val="es-ES"/>
        </w:rPr>
        <w:t xml:space="preserve">Los adjetivos irregulares no siguen ninguna regla:  </w:t>
      </w:r>
      <w:proofErr w:type="spellStart"/>
      <w:r w:rsidRPr="00F042E3">
        <w:rPr>
          <w:rFonts w:cs="Arial"/>
          <w:b/>
          <w:i/>
          <w:lang w:val="es-ES"/>
        </w:rPr>
        <w:t>good</w:t>
      </w:r>
      <w:proofErr w:type="spellEnd"/>
      <w:proofErr w:type="gramStart"/>
      <w:r w:rsidRPr="00F042E3">
        <w:rPr>
          <w:rFonts w:cs="Arial"/>
          <w:b/>
          <w:i/>
          <w:lang w:val="es-ES"/>
        </w:rPr>
        <w:tab/>
        <w:t xml:space="preserve">  </w:t>
      </w:r>
      <w:proofErr w:type="spellStart"/>
      <w:r w:rsidRPr="00F042E3">
        <w:rPr>
          <w:rFonts w:cs="Arial"/>
          <w:b/>
          <w:i/>
          <w:lang w:val="es-ES"/>
        </w:rPr>
        <w:t>better</w:t>
      </w:r>
      <w:proofErr w:type="spellEnd"/>
      <w:proofErr w:type="gramEnd"/>
      <w:r w:rsidRPr="00F042E3">
        <w:rPr>
          <w:rFonts w:cs="Arial"/>
          <w:b/>
          <w:i/>
          <w:lang w:val="es-ES"/>
        </w:rPr>
        <w:t xml:space="preserve"> </w:t>
      </w:r>
      <w:proofErr w:type="spellStart"/>
      <w:r w:rsidRPr="00F042E3">
        <w:rPr>
          <w:rFonts w:cs="Arial"/>
          <w:b/>
          <w:i/>
          <w:lang w:val="es-ES"/>
        </w:rPr>
        <w:t>than</w:t>
      </w:r>
      <w:proofErr w:type="spellEnd"/>
      <w:r w:rsidRPr="00F042E3">
        <w:rPr>
          <w:rFonts w:cs="Arial"/>
          <w:b/>
          <w:i/>
          <w:lang w:val="es-ES"/>
        </w:rPr>
        <w:tab/>
        <w:t xml:space="preserve">      </w:t>
      </w:r>
      <w:proofErr w:type="spellStart"/>
      <w:r w:rsidRPr="00F042E3">
        <w:rPr>
          <w:rFonts w:cs="Arial"/>
          <w:b/>
          <w:i/>
          <w:lang w:val="es-ES"/>
        </w:rPr>
        <w:t>the</w:t>
      </w:r>
      <w:proofErr w:type="spellEnd"/>
      <w:r w:rsidRPr="00F042E3">
        <w:rPr>
          <w:rFonts w:cs="Arial"/>
          <w:b/>
          <w:i/>
          <w:lang w:val="es-ES"/>
        </w:rPr>
        <w:t xml:space="preserve"> </w:t>
      </w:r>
      <w:proofErr w:type="spellStart"/>
      <w:r w:rsidRPr="00F042E3">
        <w:rPr>
          <w:rFonts w:cs="Arial"/>
          <w:b/>
          <w:i/>
          <w:lang w:val="es-ES"/>
        </w:rPr>
        <w:t>best</w:t>
      </w:r>
      <w:proofErr w:type="spellEnd"/>
    </w:p>
    <w:p w:rsidR="00A36434" w:rsidRDefault="00A36434" w:rsidP="00A36434">
      <w:pPr>
        <w:spacing w:after="0"/>
        <w:ind w:left="-709" w:right="-709"/>
        <w:rPr>
          <w:rFonts w:cs="Arial"/>
          <w:b/>
          <w:i/>
          <w:lang w:val="en-US"/>
        </w:rPr>
      </w:pPr>
      <w:r w:rsidRPr="00F042E3">
        <w:rPr>
          <w:rFonts w:cs="Arial"/>
          <w:b/>
          <w:i/>
          <w:lang w:val="es-ES"/>
        </w:rPr>
        <w:t xml:space="preserve">    </w:t>
      </w:r>
      <w:r w:rsidR="00882B0B" w:rsidRPr="00F042E3">
        <w:rPr>
          <w:rFonts w:cs="Arial"/>
          <w:b/>
          <w:i/>
          <w:lang w:val="es-ES"/>
        </w:rPr>
        <w:tab/>
      </w:r>
      <w:r w:rsidR="00882B0B" w:rsidRPr="00F042E3">
        <w:rPr>
          <w:rFonts w:cs="Arial"/>
          <w:b/>
          <w:i/>
          <w:lang w:val="es-ES"/>
        </w:rPr>
        <w:tab/>
      </w:r>
      <w:r w:rsidR="00882B0B" w:rsidRPr="00F042E3">
        <w:rPr>
          <w:rFonts w:cs="Arial"/>
          <w:b/>
          <w:i/>
          <w:lang w:val="es-ES"/>
        </w:rPr>
        <w:tab/>
      </w:r>
      <w:r w:rsidR="00882B0B" w:rsidRPr="00F042E3">
        <w:rPr>
          <w:rFonts w:cs="Arial"/>
          <w:b/>
          <w:i/>
          <w:lang w:val="es-ES"/>
        </w:rPr>
        <w:tab/>
      </w:r>
      <w:r w:rsidR="00882B0B" w:rsidRPr="00F042E3">
        <w:rPr>
          <w:rFonts w:cs="Arial"/>
          <w:b/>
          <w:i/>
          <w:lang w:val="es-ES"/>
        </w:rPr>
        <w:tab/>
      </w:r>
      <w:r w:rsidR="00882B0B" w:rsidRPr="00F042E3">
        <w:rPr>
          <w:rFonts w:cs="Arial"/>
          <w:b/>
          <w:i/>
          <w:lang w:val="es-ES"/>
        </w:rPr>
        <w:tab/>
      </w:r>
      <w:r w:rsidRPr="00F042E3">
        <w:rPr>
          <w:rFonts w:cs="Arial"/>
          <w:b/>
          <w:i/>
          <w:lang w:val="es-ES"/>
        </w:rPr>
        <w:t xml:space="preserve">    </w:t>
      </w:r>
      <w:r w:rsidRPr="00A36434">
        <w:rPr>
          <w:rFonts w:cs="Arial"/>
          <w:b/>
          <w:i/>
          <w:lang w:val="en-US"/>
        </w:rPr>
        <w:t xml:space="preserve">bad   </w:t>
      </w:r>
      <w:proofErr w:type="gramStart"/>
      <w:r w:rsidRPr="00A36434">
        <w:rPr>
          <w:rFonts w:cs="Arial"/>
          <w:b/>
          <w:i/>
          <w:lang w:val="en-US"/>
        </w:rPr>
        <w:tab/>
        <w:t xml:space="preserve">  </w:t>
      </w:r>
      <w:r w:rsidR="00882B0B">
        <w:rPr>
          <w:rFonts w:cs="Arial"/>
          <w:b/>
          <w:i/>
          <w:lang w:val="en-US"/>
        </w:rPr>
        <w:tab/>
      </w:r>
      <w:proofErr w:type="gramEnd"/>
      <w:r w:rsidRPr="00A36434">
        <w:rPr>
          <w:rFonts w:cs="Arial"/>
          <w:b/>
          <w:i/>
          <w:lang w:val="en-US"/>
        </w:rPr>
        <w:t>worse than</w:t>
      </w:r>
      <w:r w:rsidRPr="00A36434">
        <w:rPr>
          <w:rFonts w:cs="Arial"/>
          <w:b/>
          <w:i/>
          <w:lang w:val="en-US"/>
        </w:rPr>
        <w:tab/>
        <w:t xml:space="preserve">     </w:t>
      </w:r>
      <w:r w:rsidR="00882B0B">
        <w:rPr>
          <w:rFonts w:cs="Arial"/>
          <w:b/>
          <w:i/>
          <w:lang w:val="en-US"/>
        </w:rPr>
        <w:t xml:space="preserve"> </w:t>
      </w:r>
      <w:r w:rsidRPr="00A36434">
        <w:rPr>
          <w:rFonts w:cs="Arial"/>
          <w:b/>
          <w:i/>
          <w:lang w:val="en-US"/>
        </w:rPr>
        <w:t>the worst</w:t>
      </w:r>
    </w:p>
    <w:p w:rsidR="00882B0B" w:rsidRDefault="00882B0B" w:rsidP="00A36434">
      <w:pPr>
        <w:spacing w:after="0"/>
        <w:ind w:left="-709" w:right="-709"/>
        <w:rPr>
          <w:rFonts w:cs="Arial"/>
          <w:b/>
          <w:i/>
          <w:lang w:val="en-US"/>
        </w:rPr>
      </w:pP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t xml:space="preserve">    </w:t>
      </w:r>
      <w:proofErr w:type="spellStart"/>
      <w:r>
        <w:rPr>
          <w:rFonts w:cs="Arial"/>
          <w:b/>
          <w:i/>
          <w:lang w:val="en-US"/>
        </w:rPr>
        <w:t>far</w:t>
      </w:r>
      <w:proofErr w:type="spellEnd"/>
      <w:r>
        <w:rPr>
          <w:rFonts w:cs="Arial"/>
          <w:b/>
          <w:i/>
          <w:lang w:val="en-US"/>
        </w:rPr>
        <w:tab/>
      </w:r>
      <w:r>
        <w:rPr>
          <w:rFonts w:cs="Arial"/>
          <w:b/>
          <w:i/>
          <w:lang w:val="en-US"/>
        </w:rPr>
        <w:tab/>
        <w:t>farther than</w:t>
      </w:r>
      <w:r>
        <w:rPr>
          <w:rFonts w:cs="Arial"/>
          <w:b/>
          <w:i/>
          <w:lang w:val="en-US"/>
        </w:rPr>
        <w:tab/>
        <w:t xml:space="preserve">      the farthest</w:t>
      </w:r>
    </w:p>
    <w:p w:rsidR="00882B0B" w:rsidRDefault="00882B0B" w:rsidP="00A36434">
      <w:pPr>
        <w:spacing w:after="0"/>
        <w:ind w:left="-709" w:right="-709"/>
        <w:rPr>
          <w:rFonts w:cs="Arial"/>
          <w:b/>
          <w:i/>
          <w:lang w:val="en-US"/>
        </w:rPr>
      </w:pP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r>
      <w:r>
        <w:rPr>
          <w:rFonts w:cs="Arial"/>
          <w:b/>
          <w:i/>
          <w:lang w:val="en-US"/>
        </w:rPr>
        <w:tab/>
        <w:t xml:space="preserve">further than   </w:t>
      </w:r>
      <w:r>
        <w:rPr>
          <w:rFonts w:cs="Arial"/>
          <w:b/>
          <w:i/>
          <w:lang w:val="en-US"/>
        </w:rPr>
        <w:tab/>
        <w:t xml:space="preserve">      the furthest</w:t>
      </w:r>
    </w:p>
    <w:p w:rsidR="00882B0B" w:rsidRDefault="00882B0B" w:rsidP="00A36434">
      <w:pPr>
        <w:spacing w:after="0"/>
        <w:ind w:left="-709" w:right="-709"/>
        <w:rPr>
          <w:rFonts w:cs="Arial"/>
          <w:b/>
          <w:i/>
          <w:lang w:val="en-US"/>
        </w:rPr>
      </w:pPr>
    </w:p>
    <w:p w:rsidR="00882B0B" w:rsidRDefault="00882B0B" w:rsidP="00A36434">
      <w:pPr>
        <w:spacing w:after="0"/>
        <w:ind w:left="-709" w:right="-709"/>
        <w:rPr>
          <w:rFonts w:cs="Arial"/>
          <w:b/>
          <w:i/>
          <w:lang w:val="en-US"/>
        </w:rPr>
      </w:pPr>
    </w:p>
    <w:tbl>
      <w:tblPr>
        <w:tblW w:w="10774" w:type="dxa"/>
        <w:tblInd w:w="-885" w:type="dxa"/>
        <w:tblBorders>
          <w:insideH w:val="single" w:sz="4" w:space="0" w:color="auto"/>
        </w:tblBorders>
        <w:tblLook w:val="04A0" w:firstRow="1" w:lastRow="0" w:firstColumn="1" w:lastColumn="0" w:noHBand="0" w:noVBand="1"/>
      </w:tblPr>
      <w:tblGrid>
        <w:gridCol w:w="1702"/>
        <w:gridCol w:w="3402"/>
        <w:gridCol w:w="3402"/>
        <w:gridCol w:w="2268"/>
      </w:tblGrid>
      <w:tr w:rsidR="00A36434" w:rsidRPr="00882B0B" w:rsidTr="008163D9">
        <w:trPr>
          <w:trHeight w:hRule="exact" w:val="397"/>
        </w:trPr>
        <w:tc>
          <w:tcPr>
            <w:tcW w:w="1702" w:type="dxa"/>
          </w:tcPr>
          <w:p w:rsidR="00A36434" w:rsidRPr="00A36434" w:rsidRDefault="00A36434" w:rsidP="001A7223">
            <w:pPr>
              <w:spacing w:after="0" w:line="240" w:lineRule="auto"/>
              <w:ind w:right="-710"/>
              <w:rPr>
                <w:rFonts w:cs="Arial"/>
                <w:b/>
                <w:lang w:val="en-US"/>
              </w:rPr>
            </w:pPr>
            <w:proofErr w:type="spellStart"/>
            <w:r w:rsidRPr="00A36434">
              <w:rPr>
                <w:rFonts w:cs="Arial"/>
                <w:b/>
                <w:lang w:val="en-US"/>
              </w:rPr>
              <w:lastRenderedPageBreak/>
              <w:t>Adjetivo</w:t>
            </w:r>
            <w:proofErr w:type="spellEnd"/>
          </w:p>
        </w:tc>
        <w:tc>
          <w:tcPr>
            <w:tcW w:w="3402" w:type="dxa"/>
          </w:tcPr>
          <w:p w:rsidR="00A36434" w:rsidRPr="00A36434" w:rsidRDefault="00A36434" w:rsidP="001A7223">
            <w:pPr>
              <w:spacing w:after="0" w:line="240" w:lineRule="auto"/>
              <w:ind w:right="-710"/>
              <w:rPr>
                <w:rFonts w:cs="Arial"/>
                <w:b/>
                <w:lang w:val="en-US"/>
              </w:rPr>
            </w:pPr>
            <w:proofErr w:type="spellStart"/>
            <w:r w:rsidRPr="00A36434">
              <w:rPr>
                <w:rFonts w:cs="Arial"/>
                <w:b/>
                <w:lang w:val="en-US"/>
              </w:rPr>
              <w:t>Comparativo</w:t>
            </w:r>
            <w:proofErr w:type="spellEnd"/>
          </w:p>
        </w:tc>
        <w:tc>
          <w:tcPr>
            <w:tcW w:w="3402" w:type="dxa"/>
          </w:tcPr>
          <w:p w:rsidR="00A36434" w:rsidRPr="00A36434" w:rsidRDefault="00A36434" w:rsidP="001A7223">
            <w:pPr>
              <w:spacing w:after="0" w:line="240" w:lineRule="auto"/>
              <w:ind w:right="-710"/>
              <w:rPr>
                <w:rFonts w:cs="Arial"/>
                <w:b/>
                <w:lang w:val="en-US"/>
              </w:rPr>
            </w:pPr>
            <w:proofErr w:type="spellStart"/>
            <w:r w:rsidRPr="00A36434">
              <w:rPr>
                <w:rFonts w:cs="Arial"/>
                <w:b/>
                <w:lang w:val="en-US"/>
              </w:rPr>
              <w:t>Superlativo</w:t>
            </w:r>
            <w:proofErr w:type="spellEnd"/>
          </w:p>
        </w:tc>
        <w:tc>
          <w:tcPr>
            <w:tcW w:w="2268" w:type="dxa"/>
          </w:tcPr>
          <w:p w:rsidR="00A36434" w:rsidRPr="00A36434" w:rsidRDefault="00A36434" w:rsidP="001A7223">
            <w:pPr>
              <w:spacing w:after="0" w:line="240" w:lineRule="auto"/>
              <w:ind w:right="-710"/>
              <w:rPr>
                <w:rFonts w:cs="Arial"/>
                <w:b/>
                <w:lang w:val="en-US"/>
              </w:rPr>
            </w:pPr>
            <w:proofErr w:type="spellStart"/>
            <w:r w:rsidRPr="00A36434">
              <w:rPr>
                <w:rFonts w:cs="Arial"/>
                <w:b/>
                <w:lang w:val="en-US"/>
              </w:rPr>
              <w:t>Significado</w:t>
            </w:r>
            <w:proofErr w:type="spellEnd"/>
          </w:p>
        </w:tc>
      </w:tr>
      <w:tr w:rsidR="00A36434" w:rsidRPr="00882B0B"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short</w:t>
            </w:r>
          </w:p>
        </w:tc>
        <w:tc>
          <w:tcPr>
            <w:tcW w:w="3402" w:type="dxa"/>
          </w:tcPr>
          <w:p w:rsidR="00A36434" w:rsidRPr="00A36434" w:rsidRDefault="00A36434" w:rsidP="001A7223">
            <w:pPr>
              <w:spacing w:after="0" w:line="240" w:lineRule="auto"/>
              <w:ind w:right="-710"/>
              <w:rPr>
                <w:rFonts w:cs="Arial"/>
                <w:lang w:val="en-US"/>
              </w:rPr>
            </w:pPr>
            <w:r w:rsidRPr="00A36434">
              <w:rPr>
                <w:rFonts w:cs="Arial"/>
                <w:lang w:val="en-US"/>
              </w:rPr>
              <w:t>shorter than</w:t>
            </w:r>
          </w:p>
        </w:tc>
        <w:tc>
          <w:tcPr>
            <w:tcW w:w="3402" w:type="dxa"/>
          </w:tcPr>
          <w:p w:rsidR="00A36434" w:rsidRPr="00A36434" w:rsidRDefault="00A36434" w:rsidP="001A7223">
            <w:pPr>
              <w:spacing w:after="0" w:line="240" w:lineRule="auto"/>
              <w:ind w:right="-710"/>
              <w:rPr>
                <w:rFonts w:cs="Arial"/>
                <w:lang w:val="en-US"/>
              </w:rPr>
            </w:pPr>
            <w:r w:rsidRPr="00A36434">
              <w:rPr>
                <w:rFonts w:cs="Arial"/>
                <w:lang w:val="en-US"/>
              </w:rPr>
              <w:t>the shortest</w:t>
            </w:r>
          </w:p>
        </w:tc>
        <w:tc>
          <w:tcPr>
            <w:tcW w:w="2268" w:type="dxa"/>
          </w:tcPr>
          <w:p w:rsidR="00A36434" w:rsidRPr="00A36434" w:rsidRDefault="00A36434" w:rsidP="001A7223">
            <w:pPr>
              <w:spacing w:after="0" w:line="240" w:lineRule="auto"/>
              <w:ind w:right="-710"/>
              <w:rPr>
                <w:rFonts w:cs="Arial"/>
                <w:lang w:val="en-US"/>
              </w:rPr>
            </w:pPr>
            <w:r w:rsidRPr="00A36434">
              <w:rPr>
                <w:rFonts w:cs="Arial"/>
                <w:lang w:val="en-US"/>
              </w:rPr>
              <w:t>bajo</w:t>
            </w:r>
          </w:p>
        </w:tc>
      </w:tr>
      <w:tr w:rsidR="00A36434" w:rsidRPr="00882B0B"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tall</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r w:rsidRPr="00A36434">
              <w:rPr>
                <w:rFonts w:cs="Arial"/>
                <w:lang w:val="en-US"/>
              </w:rPr>
              <w:t>alto</w:t>
            </w:r>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fat</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gordo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thin</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delgado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big</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grande</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small</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pequeño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hot</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cálido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cold</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frío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large</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grande</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fast</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rápido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slow</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r w:rsidRPr="00A36434">
              <w:rPr>
                <w:rFonts w:cs="Arial"/>
                <w:lang w:val="en-US"/>
              </w:rPr>
              <w:t>lento</w:t>
            </w:r>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old</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viejo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young</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joven</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pretty</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guapa</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ugly</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feo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cheap</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barato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strong</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fuerte</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weak</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débil</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expensive</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caro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easy</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fácil</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difficult</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difícil</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friendly</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simpático</w:t>
            </w:r>
            <w:proofErr w:type="spellEnd"/>
            <w:r w:rsidRPr="00A36434">
              <w:rPr>
                <w:rFonts w:cs="Arial"/>
                <w:lang w:val="en-US"/>
              </w:rPr>
              <w:t>/</w:t>
            </w:r>
            <w:proofErr w:type="spellStart"/>
            <w:r w:rsidRPr="00A36434">
              <w:rPr>
                <w:rFonts w:cs="Arial"/>
                <w:lang w:val="en-US"/>
              </w:rPr>
              <w:t>amigable</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famous</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famoso</w:t>
            </w:r>
            <w:proofErr w:type="spellEnd"/>
          </w:p>
        </w:tc>
      </w:tr>
      <w:tr w:rsidR="00A36434" w:rsidRPr="00A36434" w:rsidTr="008163D9">
        <w:trPr>
          <w:trHeight w:hRule="exact" w:val="397"/>
        </w:trPr>
        <w:tc>
          <w:tcPr>
            <w:tcW w:w="1702" w:type="dxa"/>
          </w:tcPr>
          <w:p w:rsidR="00A36434" w:rsidRPr="00A36434" w:rsidRDefault="00882B0B" w:rsidP="001A7223">
            <w:pPr>
              <w:spacing w:after="0" w:line="240" w:lineRule="auto"/>
              <w:ind w:right="-710"/>
              <w:rPr>
                <w:rFonts w:cs="Arial"/>
                <w:lang w:val="en-US"/>
              </w:rPr>
            </w:pPr>
            <w:r w:rsidRPr="00A36434">
              <w:rPr>
                <w:rFonts w:cs="Arial"/>
                <w:lang w:val="en-US"/>
              </w:rPr>
              <w:t>W</w:t>
            </w:r>
            <w:r w:rsidR="00A36434" w:rsidRPr="00A36434">
              <w:rPr>
                <w:rFonts w:cs="Arial"/>
                <w:lang w:val="en-US"/>
              </w:rPr>
              <w:t>ide</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r w:rsidRPr="00A36434">
              <w:rPr>
                <w:rFonts w:cs="Arial"/>
                <w:lang w:val="en-US"/>
              </w:rPr>
              <w:t>ancho</w:t>
            </w:r>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narrow</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estrecho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comfortable</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cómodo</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beautiful</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r w:rsidRPr="00A36434">
              <w:rPr>
                <w:rFonts w:cs="Arial"/>
                <w:lang w:val="en-US"/>
              </w:rPr>
              <w:t>bonito</w:t>
            </w:r>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exciting</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emocionante</w:t>
            </w:r>
            <w:proofErr w:type="spellEnd"/>
          </w:p>
        </w:tc>
      </w:tr>
      <w:tr w:rsidR="00A36434" w:rsidRPr="00A36434" w:rsidTr="008163D9">
        <w:trPr>
          <w:trHeight w:hRule="exact" w:val="397"/>
        </w:trPr>
        <w:tc>
          <w:tcPr>
            <w:tcW w:w="1702" w:type="dxa"/>
          </w:tcPr>
          <w:p w:rsidR="00A36434" w:rsidRPr="00A36434" w:rsidRDefault="00A36434" w:rsidP="001A7223">
            <w:pPr>
              <w:spacing w:after="0" w:line="240" w:lineRule="auto"/>
              <w:ind w:right="-710"/>
              <w:rPr>
                <w:rFonts w:cs="Arial"/>
                <w:lang w:val="en-US"/>
              </w:rPr>
            </w:pPr>
            <w:r w:rsidRPr="00A36434">
              <w:rPr>
                <w:rFonts w:cs="Arial"/>
                <w:lang w:val="en-US"/>
              </w:rPr>
              <w:t>good-looking</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guapo</w:t>
            </w:r>
            <w:proofErr w:type="spellEnd"/>
          </w:p>
        </w:tc>
      </w:tr>
      <w:tr w:rsidR="00A36434" w:rsidRPr="00A36434" w:rsidTr="008163D9">
        <w:trPr>
          <w:trHeight w:hRule="exact" w:val="397"/>
        </w:trPr>
        <w:tc>
          <w:tcPr>
            <w:tcW w:w="1702" w:type="dxa"/>
          </w:tcPr>
          <w:p w:rsidR="00A36434" w:rsidRPr="00A36434" w:rsidRDefault="00882B0B" w:rsidP="001A7223">
            <w:pPr>
              <w:spacing w:after="0" w:line="240" w:lineRule="auto"/>
              <w:ind w:right="-710"/>
              <w:rPr>
                <w:rFonts w:cs="Arial"/>
                <w:lang w:val="en-US"/>
              </w:rPr>
            </w:pPr>
            <w:r w:rsidRPr="00A36434">
              <w:rPr>
                <w:rFonts w:cs="Arial"/>
                <w:lang w:val="en-US"/>
              </w:rPr>
              <w:t>G</w:t>
            </w:r>
            <w:r w:rsidR="00A36434" w:rsidRPr="00A36434">
              <w:rPr>
                <w:rFonts w:cs="Arial"/>
                <w:lang w:val="en-US"/>
              </w:rPr>
              <w:t>ood</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bueno</w:t>
            </w:r>
            <w:proofErr w:type="spellEnd"/>
          </w:p>
        </w:tc>
      </w:tr>
      <w:tr w:rsidR="00A36434" w:rsidRPr="00A36434" w:rsidTr="008163D9">
        <w:trPr>
          <w:trHeight w:hRule="exact" w:val="397"/>
        </w:trPr>
        <w:tc>
          <w:tcPr>
            <w:tcW w:w="1702" w:type="dxa"/>
          </w:tcPr>
          <w:p w:rsidR="00A36434" w:rsidRPr="00A36434" w:rsidRDefault="00882B0B" w:rsidP="001A7223">
            <w:pPr>
              <w:spacing w:after="0" w:line="240" w:lineRule="auto"/>
              <w:ind w:right="-710"/>
              <w:rPr>
                <w:rFonts w:cs="Arial"/>
                <w:lang w:val="en-US"/>
              </w:rPr>
            </w:pPr>
            <w:r w:rsidRPr="00A36434">
              <w:rPr>
                <w:rFonts w:cs="Arial"/>
                <w:lang w:val="en-US"/>
              </w:rPr>
              <w:t>B</w:t>
            </w:r>
            <w:r w:rsidR="00A36434" w:rsidRPr="00A36434">
              <w:rPr>
                <w:rFonts w:cs="Arial"/>
                <w:lang w:val="en-US"/>
              </w:rPr>
              <w:t>ad</w:t>
            </w:r>
          </w:p>
        </w:tc>
        <w:tc>
          <w:tcPr>
            <w:tcW w:w="3402" w:type="dxa"/>
          </w:tcPr>
          <w:p w:rsidR="00A36434" w:rsidRPr="00A36434" w:rsidRDefault="00A36434" w:rsidP="001A7223">
            <w:pPr>
              <w:spacing w:after="0" w:line="240" w:lineRule="auto"/>
              <w:ind w:right="-710"/>
              <w:rPr>
                <w:rFonts w:cs="Arial"/>
                <w:lang w:val="en-US"/>
              </w:rPr>
            </w:pPr>
          </w:p>
        </w:tc>
        <w:tc>
          <w:tcPr>
            <w:tcW w:w="3402" w:type="dxa"/>
          </w:tcPr>
          <w:p w:rsidR="00A36434" w:rsidRPr="00A36434" w:rsidRDefault="00A36434" w:rsidP="001A7223">
            <w:pPr>
              <w:spacing w:after="0" w:line="240" w:lineRule="auto"/>
              <w:ind w:right="-710"/>
              <w:rPr>
                <w:rFonts w:cs="Arial"/>
                <w:lang w:val="en-US"/>
              </w:rPr>
            </w:pPr>
          </w:p>
        </w:tc>
        <w:tc>
          <w:tcPr>
            <w:tcW w:w="2268" w:type="dxa"/>
          </w:tcPr>
          <w:p w:rsidR="00A36434" w:rsidRPr="00A36434" w:rsidRDefault="00A36434" w:rsidP="001A7223">
            <w:pPr>
              <w:spacing w:after="0" w:line="240" w:lineRule="auto"/>
              <w:ind w:right="-710"/>
              <w:rPr>
                <w:rFonts w:cs="Arial"/>
                <w:lang w:val="en-US"/>
              </w:rPr>
            </w:pPr>
            <w:proofErr w:type="spellStart"/>
            <w:r w:rsidRPr="00A36434">
              <w:rPr>
                <w:rFonts w:cs="Arial"/>
                <w:lang w:val="en-US"/>
              </w:rPr>
              <w:t>malo</w:t>
            </w:r>
            <w:proofErr w:type="spellEnd"/>
          </w:p>
        </w:tc>
      </w:tr>
    </w:tbl>
    <w:p w:rsidR="0066701A" w:rsidRDefault="0066701A" w:rsidP="00A36434">
      <w:pPr>
        <w:jc w:val="both"/>
      </w:pPr>
    </w:p>
    <w:p w:rsidR="00F3439E" w:rsidRDefault="00F3439E" w:rsidP="00F3439E">
      <w:pPr>
        <w:ind w:right="284"/>
        <w:rPr>
          <w:rFonts w:ascii="Arial" w:hAnsi="Arial" w:cs="Arial"/>
          <w:b/>
          <w:sz w:val="24"/>
          <w:szCs w:val="24"/>
        </w:rPr>
      </w:pPr>
    </w:p>
    <w:p w:rsidR="001A7223" w:rsidRPr="00715C75" w:rsidRDefault="001A7223" w:rsidP="001A7223">
      <w:pPr>
        <w:rPr>
          <w:lang w:val="en-US"/>
        </w:rPr>
      </w:pPr>
    </w:p>
    <w:p w:rsidR="001A7223" w:rsidRPr="00B2600E" w:rsidRDefault="001A7223" w:rsidP="001A7223">
      <w:pPr>
        <w:rPr>
          <w:b/>
        </w:rPr>
      </w:pPr>
      <w:r w:rsidRPr="00B2600E">
        <w:rPr>
          <w:b/>
        </w:rPr>
        <w:lastRenderedPageBreak/>
        <w:t xml:space="preserve">4) PRONOMBRES RELATIVOS </w:t>
      </w:r>
    </w:p>
    <w:p w:rsidR="001A7223" w:rsidRPr="001A7223" w:rsidRDefault="001A7223" w:rsidP="001A7223">
      <w:r w:rsidRPr="001A7223">
        <w:t xml:space="preserve">Son pronombres que se refieren a alguna palabra que ha salido antes en la </w:t>
      </w:r>
      <w:proofErr w:type="gramStart"/>
      <w:r w:rsidRPr="001A7223">
        <w:t>oración ,</w:t>
      </w:r>
      <w:proofErr w:type="gramEnd"/>
      <w:r w:rsidRPr="001A7223">
        <w:t xml:space="preserve"> la cual se llama antecedente . Ejemplo “El hombre que vino es mi tío</w:t>
      </w:r>
      <w:proofErr w:type="gramStart"/>
      <w:r w:rsidRPr="001A7223">
        <w:t>” .</w:t>
      </w:r>
      <w:proofErr w:type="gramEnd"/>
      <w:r w:rsidRPr="001A7223">
        <w:t xml:space="preserve"> El relativo es “que” y el antecedente es “el hombre”. En inglés hay varios pronombres relativos. En este módulo nos centraremos en los más usuales “</w:t>
      </w:r>
      <w:proofErr w:type="spellStart"/>
      <w:r w:rsidRPr="001A7223">
        <w:t>who</w:t>
      </w:r>
      <w:proofErr w:type="spellEnd"/>
      <w:r w:rsidRPr="001A7223">
        <w:t xml:space="preserve">, </w:t>
      </w:r>
      <w:proofErr w:type="spellStart"/>
      <w:r w:rsidRPr="001A7223">
        <w:t>which</w:t>
      </w:r>
      <w:proofErr w:type="spellEnd"/>
      <w:r w:rsidRPr="001A7223">
        <w:t xml:space="preserve"> y </w:t>
      </w:r>
      <w:proofErr w:type="spellStart"/>
      <w:r w:rsidRPr="001A7223">
        <w:t>whose</w:t>
      </w:r>
      <w:proofErr w:type="spellEnd"/>
      <w:r w:rsidRPr="001A7223">
        <w:t xml:space="preserve">”. </w:t>
      </w:r>
    </w:p>
    <w:p w:rsidR="001A7223" w:rsidRPr="001A7223" w:rsidRDefault="001A7223" w:rsidP="00B2600E">
      <w:pPr>
        <w:pBdr>
          <w:top w:val="single" w:sz="4" w:space="1" w:color="auto"/>
          <w:left w:val="single" w:sz="4" w:space="4" w:color="auto"/>
          <w:bottom w:val="single" w:sz="4" w:space="1" w:color="auto"/>
          <w:right w:val="single" w:sz="4" w:space="4" w:color="auto"/>
        </w:pBdr>
      </w:pPr>
      <w:proofErr w:type="gramStart"/>
      <w:r w:rsidRPr="00B2600E">
        <w:rPr>
          <w:b/>
        </w:rPr>
        <w:t>-“</w:t>
      </w:r>
      <w:proofErr w:type="gramEnd"/>
      <w:r w:rsidRPr="00B2600E">
        <w:rPr>
          <w:b/>
        </w:rPr>
        <w:t>Who”</w:t>
      </w:r>
      <w:r w:rsidRPr="001A7223">
        <w:t xml:space="preserve"> se utiliza cuando el antecedente es una o varias personas, por ejemplo , “Tom , </w:t>
      </w:r>
      <w:proofErr w:type="spellStart"/>
      <w:r w:rsidRPr="001A7223">
        <w:t>who</w:t>
      </w:r>
      <w:proofErr w:type="spellEnd"/>
      <w:r w:rsidRPr="001A7223">
        <w:t xml:space="preserve"> </w:t>
      </w:r>
      <w:proofErr w:type="spellStart"/>
      <w:r w:rsidRPr="001A7223">
        <w:t>is</w:t>
      </w:r>
      <w:proofErr w:type="spellEnd"/>
      <w:r w:rsidRPr="001A7223">
        <w:t xml:space="preserve"> </w:t>
      </w:r>
      <w:proofErr w:type="spellStart"/>
      <w:r w:rsidRPr="001A7223">
        <w:t>my</w:t>
      </w:r>
      <w:proofErr w:type="spellEnd"/>
      <w:r w:rsidRPr="001A7223">
        <w:t xml:space="preserve"> </w:t>
      </w:r>
      <w:proofErr w:type="spellStart"/>
      <w:r w:rsidRPr="001A7223">
        <w:t>neighbour</w:t>
      </w:r>
      <w:proofErr w:type="spellEnd"/>
      <w:r w:rsidRPr="001A7223">
        <w:t xml:space="preserve">, </w:t>
      </w:r>
      <w:proofErr w:type="spellStart"/>
      <w:r w:rsidRPr="001A7223">
        <w:t>works</w:t>
      </w:r>
      <w:proofErr w:type="spellEnd"/>
      <w:r w:rsidRPr="001A7223">
        <w:t xml:space="preserve"> in Madrid” (Tom , que es mi vecino, trabaja en Madrid). Se traduce por “que / quien/quienes”. </w:t>
      </w:r>
    </w:p>
    <w:p w:rsidR="001A7223" w:rsidRPr="001A7223" w:rsidRDefault="001A7223" w:rsidP="00B2600E">
      <w:pPr>
        <w:pBdr>
          <w:top w:val="single" w:sz="4" w:space="1" w:color="auto"/>
          <w:left w:val="single" w:sz="4" w:space="4" w:color="auto"/>
          <w:bottom w:val="single" w:sz="4" w:space="1" w:color="auto"/>
          <w:right w:val="single" w:sz="4" w:space="4" w:color="auto"/>
        </w:pBdr>
      </w:pPr>
      <w:proofErr w:type="gramStart"/>
      <w:r w:rsidRPr="00B2600E">
        <w:rPr>
          <w:b/>
        </w:rPr>
        <w:t>-“</w:t>
      </w:r>
      <w:proofErr w:type="spellStart"/>
      <w:proofErr w:type="gramEnd"/>
      <w:r w:rsidRPr="00B2600E">
        <w:rPr>
          <w:b/>
        </w:rPr>
        <w:t>Which</w:t>
      </w:r>
      <w:proofErr w:type="spellEnd"/>
      <w:r w:rsidRPr="00B2600E">
        <w:rPr>
          <w:b/>
        </w:rPr>
        <w:t>”</w:t>
      </w:r>
      <w:r w:rsidRPr="00B2600E">
        <w:t xml:space="preserve"> se utiliza cuando el antecedente es una o varias cosas o animales, por ejemplo “ </w:t>
      </w:r>
      <w:proofErr w:type="spellStart"/>
      <w:r w:rsidRPr="00B2600E">
        <w:t>The</w:t>
      </w:r>
      <w:proofErr w:type="spellEnd"/>
      <w:r w:rsidRPr="001A7223">
        <w:t xml:space="preserve"> </w:t>
      </w:r>
      <w:proofErr w:type="spellStart"/>
      <w:r w:rsidRPr="001A7223">
        <w:t>dog</w:t>
      </w:r>
      <w:proofErr w:type="spellEnd"/>
      <w:r w:rsidRPr="001A7223">
        <w:t xml:space="preserve"> </w:t>
      </w:r>
      <w:proofErr w:type="spellStart"/>
      <w:r w:rsidRPr="001A7223">
        <w:t>which</w:t>
      </w:r>
      <w:proofErr w:type="spellEnd"/>
      <w:r w:rsidRPr="001A7223">
        <w:t xml:space="preserve"> </w:t>
      </w:r>
      <w:proofErr w:type="spellStart"/>
      <w:r w:rsidRPr="001A7223">
        <w:t>is</w:t>
      </w:r>
      <w:proofErr w:type="spellEnd"/>
      <w:r w:rsidRPr="001A7223">
        <w:t xml:space="preserve"> </w:t>
      </w:r>
      <w:proofErr w:type="spellStart"/>
      <w:r w:rsidRPr="001A7223">
        <w:t>there</w:t>
      </w:r>
      <w:proofErr w:type="spellEnd"/>
      <w:r w:rsidRPr="001A7223">
        <w:t xml:space="preserve"> </w:t>
      </w:r>
      <w:proofErr w:type="spellStart"/>
      <w:r w:rsidRPr="001A7223">
        <w:t>is</w:t>
      </w:r>
      <w:proofErr w:type="spellEnd"/>
      <w:r w:rsidRPr="001A7223">
        <w:t xml:space="preserve"> </w:t>
      </w:r>
      <w:proofErr w:type="spellStart"/>
      <w:r w:rsidRPr="001A7223">
        <w:t>awful</w:t>
      </w:r>
      <w:proofErr w:type="spellEnd"/>
      <w:r w:rsidRPr="001A7223">
        <w:t xml:space="preserve">” ( El perro que está ahí es horrible). Se traduce por “que”. </w:t>
      </w:r>
    </w:p>
    <w:p w:rsidR="001A7223" w:rsidRPr="001A7223" w:rsidRDefault="001A7223" w:rsidP="00B2600E">
      <w:pPr>
        <w:pBdr>
          <w:top w:val="single" w:sz="4" w:space="1" w:color="auto"/>
          <w:left w:val="single" w:sz="4" w:space="4" w:color="auto"/>
          <w:bottom w:val="single" w:sz="4" w:space="1" w:color="auto"/>
          <w:right w:val="single" w:sz="4" w:space="4" w:color="auto"/>
        </w:pBdr>
      </w:pPr>
      <w:proofErr w:type="gramStart"/>
      <w:r w:rsidRPr="00B2600E">
        <w:rPr>
          <w:b/>
        </w:rPr>
        <w:t>-“</w:t>
      </w:r>
      <w:proofErr w:type="spellStart"/>
      <w:proofErr w:type="gramEnd"/>
      <w:r w:rsidRPr="00B2600E">
        <w:rPr>
          <w:b/>
        </w:rPr>
        <w:t>Whose</w:t>
      </w:r>
      <w:proofErr w:type="spellEnd"/>
      <w:r w:rsidRPr="00B2600E">
        <w:rPr>
          <w:b/>
        </w:rPr>
        <w:t>”</w:t>
      </w:r>
      <w:r w:rsidRPr="001A7223">
        <w:t xml:space="preserve"> se utiliza para personas, animales y cosas pero la diferencia es que además de ser relativo indica posesión. Se traduce por “cuyo/a/os/as”. Ej. “</w:t>
      </w:r>
      <w:proofErr w:type="gramStart"/>
      <w:r w:rsidRPr="001A7223">
        <w:t>Mary ,</w:t>
      </w:r>
      <w:proofErr w:type="gramEnd"/>
      <w:r w:rsidRPr="001A7223">
        <w:t xml:space="preserve"> </w:t>
      </w:r>
      <w:proofErr w:type="spellStart"/>
      <w:r w:rsidRPr="001A7223">
        <w:t>whose</w:t>
      </w:r>
      <w:proofErr w:type="spellEnd"/>
      <w:r w:rsidRPr="001A7223">
        <w:t xml:space="preserve"> </w:t>
      </w:r>
      <w:proofErr w:type="spellStart"/>
      <w:r w:rsidRPr="001A7223">
        <w:t>father</w:t>
      </w:r>
      <w:proofErr w:type="spellEnd"/>
      <w:r w:rsidRPr="001A7223">
        <w:t xml:space="preserve"> </w:t>
      </w:r>
      <w:proofErr w:type="spellStart"/>
      <w:r w:rsidRPr="001A7223">
        <w:t>is</w:t>
      </w:r>
      <w:proofErr w:type="spellEnd"/>
      <w:r w:rsidRPr="001A7223">
        <w:t xml:space="preserve"> a </w:t>
      </w:r>
      <w:proofErr w:type="spellStart"/>
      <w:r w:rsidRPr="001A7223">
        <w:t>journalist</w:t>
      </w:r>
      <w:proofErr w:type="spellEnd"/>
      <w:r w:rsidRPr="001A7223">
        <w:t xml:space="preserve">, </w:t>
      </w:r>
      <w:proofErr w:type="spellStart"/>
      <w:r w:rsidRPr="001A7223">
        <w:t>is</w:t>
      </w:r>
      <w:proofErr w:type="spellEnd"/>
      <w:r w:rsidRPr="001A7223">
        <w:t xml:space="preserve"> a </w:t>
      </w:r>
      <w:proofErr w:type="spellStart"/>
      <w:r w:rsidRPr="001A7223">
        <w:t>hard</w:t>
      </w:r>
      <w:proofErr w:type="spellEnd"/>
      <w:r w:rsidRPr="001A7223">
        <w:t xml:space="preserve"> </w:t>
      </w:r>
      <w:proofErr w:type="spellStart"/>
      <w:r w:rsidRPr="001A7223">
        <w:t>worker</w:t>
      </w:r>
      <w:proofErr w:type="spellEnd"/>
      <w:r w:rsidRPr="001A7223">
        <w:t xml:space="preserve">” (Mary, cuyo padre es periodista, es una trabajadora dura) </w:t>
      </w:r>
    </w:p>
    <w:p w:rsidR="001A7223" w:rsidRPr="001A7223" w:rsidRDefault="001A7223" w:rsidP="001A7223">
      <w:r w:rsidRPr="00B2600E">
        <w:rPr>
          <w:b/>
        </w:rPr>
        <w:t>Nota:</w:t>
      </w:r>
      <w:r w:rsidRPr="001A7223">
        <w:t xml:space="preserve"> “</w:t>
      </w:r>
      <w:proofErr w:type="spellStart"/>
      <w:r w:rsidRPr="001A7223">
        <w:t>Whose</w:t>
      </w:r>
      <w:proofErr w:type="spellEnd"/>
      <w:r w:rsidRPr="001A7223">
        <w:t>” es el único pronombre relativo que va seguido de un sustantivo. “Who” y “</w:t>
      </w:r>
      <w:proofErr w:type="spellStart"/>
      <w:r w:rsidRPr="001A7223">
        <w:t>which</w:t>
      </w:r>
      <w:proofErr w:type="spellEnd"/>
      <w:r w:rsidRPr="001A7223">
        <w:t xml:space="preserve">” sólo pueden ir seguidos de un nombre o pronombre seguido de un verbo o de un solo verbo </w:t>
      </w:r>
      <w:proofErr w:type="spellStart"/>
      <w:proofErr w:type="gramStart"/>
      <w:r w:rsidRPr="001A7223">
        <w:t>conjugado.Ejemplos</w:t>
      </w:r>
      <w:proofErr w:type="spellEnd"/>
      <w:proofErr w:type="gramEnd"/>
      <w:r w:rsidRPr="001A7223">
        <w:t xml:space="preserve">: </w:t>
      </w:r>
    </w:p>
    <w:p w:rsidR="001A7223" w:rsidRPr="001A7223" w:rsidRDefault="001A7223" w:rsidP="001A7223">
      <w:proofErr w:type="spellStart"/>
      <w:r w:rsidRPr="001A7223">
        <w:t>The</w:t>
      </w:r>
      <w:proofErr w:type="spellEnd"/>
      <w:r w:rsidRPr="001A7223">
        <w:t xml:space="preserve"> </w:t>
      </w:r>
      <w:proofErr w:type="spellStart"/>
      <w:r w:rsidRPr="001A7223">
        <w:t>boy</w:t>
      </w:r>
      <w:proofErr w:type="spellEnd"/>
      <w:r w:rsidRPr="001A7223">
        <w:t xml:space="preserve"> </w:t>
      </w:r>
      <w:proofErr w:type="spellStart"/>
      <w:r w:rsidRPr="001A7223">
        <w:t>who</w:t>
      </w:r>
      <w:proofErr w:type="spellEnd"/>
      <w:r w:rsidRPr="001A7223">
        <w:t xml:space="preserve"> </w:t>
      </w:r>
      <w:proofErr w:type="spellStart"/>
      <w:r w:rsidRPr="001A7223">
        <w:t>came</w:t>
      </w:r>
      <w:proofErr w:type="spellEnd"/>
      <w:r w:rsidRPr="001A7223">
        <w:t xml:space="preserve"> </w:t>
      </w:r>
      <w:proofErr w:type="spellStart"/>
      <w:r w:rsidRPr="001A7223">
        <w:t>is</w:t>
      </w:r>
      <w:proofErr w:type="spellEnd"/>
      <w:r w:rsidRPr="001A7223">
        <w:t xml:space="preserve"> </w:t>
      </w:r>
      <w:proofErr w:type="spellStart"/>
      <w:r w:rsidRPr="001A7223">
        <w:t>charming</w:t>
      </w:r>
      <w:proofErr w:type="spellEnd"/>
      <w:r w:rsidRPr="001A7223">
        <w:t xml:space="preserve"> (seguido de un verbo conjugado) (El chico que vino es encantador). </w:t>
      </w:r>
    </w:p>
    <w:p w:rsidR="001A7223" w:rsidRDefault="001A7223" w:rsidP="001A7223">
      <w:proofErr w:type="spellStart"/>
      <w:r w:rsidRPr="001A7223">
        <w:t>The</w:t>
      </w:r>
      <w:proofErr w:type="spellEnd"/>
      <w:r w:rsidRPr="001A7223">
        <w:t xml:space="preserve"> </w:t>
      </w:r>
      <w:proofErr w:type="spellStart"/>
      <w:r w:rsidRPr="001A7223">
        <w:t>dog</w:t>
      </w:r>
      <w:proofErr w:type="spellEnd"/>
      <w:r w:rsidRPr="001A7223">
        <w:t xml:space="preserve"> </w:t>
      </w:r>
      <w:proofErr w:type="spellStart"/>
      <w:r w:rsidRPr="001A7223">
        <w:t>which</w:t>
      </w:r>
      <w:proofErr w:type="spellEnd"/>
      <w:r w:rsidRPr="001A7223">
        <w:t xml:space="preserve"> Peter </w:t>
      </w:r>
      <w:proofErr w:type="spellStart"/>
      <w:r w:rsidRPr="001A7223">
        <w:t>bought</w:t>
      </w:r>
      <w:proofErr w:type="spellEnd"/>
      <w:r w:rsidRPr="001A7223">
        <w:t xml:space="preserve"> </w:t>
      </w:r>
      <w:proofErr w:type="spellStart"/>
      <w:r w:rsidRPr="001A7223">
        <w:t>is</w:t>
      </w:r>
      <w:proofErr w:type="spellEnd"/>
      <w:r w:rsidRPr="001A7223">
        <w:t xml:space="preserve"> </w:t>
      </w:r>
      <w:proofErr w:type="spellStart"/>
      <w:r w:rsidRPr="001A7223">
        <w:t>small</w:t>
      </w:r>
      <w:proofErr w:type="spellEnd"/>
      <w:r w:rsidRPr="001A7223">
        <w:t xml:space="preserve"> (seguido de un nombre +verbo conjugado) (El perro que Peter compró es pequeño).</w:t>
      </w:r>
    </w:p>
    <w:p w:rsidR="001A7223" w:rsidRPr="00B2600E" w:rsidRDefault="001A7223" w:rsidP="001A7223">
      <w:pPr>
        <w:rPr>
          <w:b/>
        </w:rPr>
      </w:pPr>
      <w:r w:rsidRPr="00B2600E">
        <w:rPr>
          <w:b/>
        </w:rPr>
        <w:t xml:space="preserve">BLOQUE 8. TEMA 3. WOMEN IN HISTORY </w:t>
      </w:r>
    </w:p>
    <w:p w:rsidR="006B1B90" w:rsidRPr="002B4F35" w:rsidRDefault="006B1B90" w:rsidP="006B1B90">
      <w:pPr>
        <w:pBdr>
          <w:bottom w:val="single" w:sz="4" w:space="1" w:color="auto"/>
        </w:pBdr>
        <w:rPr>
          <w:b/>
        </w:rPr>
      </w:pPr>
      <w:r w:rsidRPr="002B4F35">
        <w:rPr>
          <w:b/>
        </w:rPr>
        <w:t xml:space="preserve">1) PASADO SIMPLE </w:t>
      </w:r>
    </w:p>
    <w:p w:rsidR="006B1B90" w:rsidRDefault="006B1B90" w:rsidP="006B1B90">
      <w:r>
        <w:rPr>
          <w:noProof/>
          <w:lang w:val="es-ES" w:eastAsia="es-ES"/>
        </w:rPr>
        <w:drawing>
          <wp:inline distT="0" distB="0" distL="0" distR="0" wp14:anchorId="7106C06B" wp14:editId="2B10C34E">
            <wp:extent cx="4768610" cy="2958861"/>
            <wp:effectExtent l="19050" t="0" r="0" b="0"/>
            <wp:docPr id="3" name="Imagen 1" descr="C:\Users\EDGAR\Desktop\SC1516\Apr_2016\past-tense-to-be-there-was-were-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esktop\SC1516\Apr_2016\past-tense-to-be-there-was-were-13-728.jpg"/>
                    <pic:cNvPicPr>
                      <a:picLocks noChangeAspect="1" noChangeArrowheads="1"/>
                    </pic:cNvPicPr>
                  </pic:nvPicPr>
                  <pic:blipFill>
                    <a:blip r:embed="rId12" cstate="print"/>
                    <a:srcRect t="1930" b="15330"/>
                    <a:stretch>
                      <a:fillRect/>
                    </a:stretch>
                  </pic:blipFill>
                  <pic:spPr bwMode="auto">
                    <a:xfrm>
                      <a:off x="0" y="0"/>
                      <a:ext cx="4768610" cy="2958861"/>
                    </a:xfrm>
                    <a:prstGeom prst="rect">
                      <a:avLst/>
                    </a:prstGeom>
                    <a:noFill/>
                    <a:ln w="9525">
                      <a:noFill/>
                      <a:miter lim="800000"/>
                      <a:headEnd/>
                      <a:tailEnd/>
                    </a:ln>
                  </pic:spPr>
                </pic:pic>
              </a:graphicData>
            </a:graphic>
          </wp:inline>
        </w:drawing>
      </w:r>
    </w:p>
    <w:p w:rsidR="006B1B90" w:rsidRPr="001A7223" w:rsidRDefault="006B1B90" w:rsidP="006B1B90">
      <w:r>
        <w:lastRenderedPageBreak/>
        <w:t>Al igual que en Presente Simple, el verbo “</w:t>
      </w:r>
      <w:proofErr w:type="spellStart"/>
      <w:r>
        <w:t>to</w:t>
      </w:r>
      <w:proofErr w:type="spellEnd"/>
      <w:r>
        <w:t xml:space="preserve"> be” funciona de manera especial y tiene formas especiales también en Pasado Simple.</w:t>
      </w:r>
    </w:p>
    <w:p w:rsidR="006B1B90" w:rsidRDefault="006B1B90" w:rsidP="006B1B90">
      <w:pPr>
        <w:pBdr>
          <w:top w:val="single" w:sz="4" w:space="1" w:color="auto"/>
          <w:left w:val="single" w:sz="4" w:space="4" w:color="auto"/>
          <w:bottom w:val="single" w:sz="4" w:space="1" w:color="auto"/>
          <w:right w:val="single" w:sz="4" w:space="4" w:color="auto"/>
        </w:pBdr>
      </w:pPr>
      <w:r w:rsidRPr="002B4F35">
        <w:rPr>
          <w:b/>
        </w:rPr>
        <w:t>Uso:</w:t>
      </w:r>
      <w:r w:rsidRPr="001A7223">
        <w:t xml:space="preserve"> Indica acciones o situaciones que empezaron y terminaron en el pasado. </w:t>
      </w:r>
    </w:p>
    <w:p w:rsidR="006B1B90" w:rsidRPr="001A7223" w:rsidRDefault="006B1B90" w:rsidP="006B1B90">
      <w:r w:rsidRPr="00715C75">
        <w:rPr>
          <w:noProof/>
          <w:lang w:val="es-ES" w:eastAsia="es-ES"/>
        </w:rPr>
        <w:drawing>
          <wp:inline distT="0" distB="0" distL="0" distR="0" wp14:anchorId="3D2159AF" wp14:editId="437A59F4">
            <wp:extent cx="4596082" cy="1699404"/>
            <wp:effectExtent l="19050" t="0" r="0" b="0"/>
            <wp:docPr id="4" name="Imagen 1"/>
            <wp:cNvGraphicFramePr/>
            <a:graphic xmlns:a="http://schemas.openxmlformats.org/drawingml/2006/main">
              <a:graphicData uri="http://schemas.openxmlformats.org/drawingml/2006/picture">
                <pic:pic xmlns:pic="http://schemas.openxmlformats.org/drawingml/2006/picture">
                  <pic:nvPicPr>
                    <pic:cNvPr id="15364" name="Picture 10"/>
                    <pic:cNvPicPr>
                      <a:picLocks noChangeAspect="1" noChangeArrowheads="1"/>
                    </pic:cNvPicPr>
                  </pic:nvPicPr>
                  <pic:blipFill>
                    <a:blip r:embed="rId13" cstate="print"/>
                    <a:srcRect l="24216" t="25516" r="37395" b="49915"/>
                    <a:stretch>
                      <a:fillRect/>
                    </a:stretch>
                  </pic:blipFill>
                  <pic:spPr bwMode="auto">
                    <a:xfrm>
                      <a:off x="0" y="0"/>
                      <a:ext cx="4597530" cy="1699939"/>
                    </a:xfrm>
                    <a:prstGeom prst="rect">
                      <a:avLst/>
                    </a:prstGeom>
                    <a:noFill/>
                    <a:ln w="9525">
                      <a:noFill/>
                      <a:miter lim="800000"/>
                      <a:headEnd/>
                      <a:tailEnd/>
                    </a:ln>
                  </pic:spPr>
                </pic:pic>
              </a:graphicData>
            </a:graphic>
          </wp:inline>
        </w:drawing>
      </w:r>
    </w:p>
    <w:p w:rsidR="006B1B90" w:rsidRDefault="006B1B90" w:rsidP="006B1B90"/>
    <w:p w:rsidR="006B1B90" w:rsidRPr="00DC7700" w:rsidRDefault="006B1B90" w:rsidP="006B1B90">
      <w:pPr>
        <w:pBdr>
          <w:bottom w:val="single" w:sz="4" w:space="1" w:color="auto"/>
        </w:pBdr>
        <w:rPr>
          <w:b/>
        </w:rPr>
      </w:pPr>
      <w:r w:rsidRPr="00DC7700">
        <w:rPr>
          <w:b/>
        </w:rPr>
        <w:t xml:space="preserve">Estructura: </w:t>
      </w:r>
    </w:p>
    <w:p w:rsidR="006B1B90" w:rsidRDefault="006B1B90" w:rsidP="006B1B90"/>
    <w:p w:rsidR="006B1B90" w:rsidRPr="001A7223" w:rsidRDefault="006B1B90" w:rsidP="006B1B90">
      <w:r w:rsidRPr="001A7223">
        <w:t>Afirmativa: Sujeto + verbo acabado en –</w:t>
      </w:r>
      <w:proofErr w:type="spellStart"/>
      <w:r w:rsidRPr="001A7223">
        <w:t>ed</w:t>
      </w:r>
      <w:proofErr w:type="spellEnd"/>
      <w:r w:rsidRPr="001A7223">
        <w:t xml:space="preserve"> (verbos </w:t>
      </w:r>
      <w:proofErr w:type="gramStart"/>
      <w:r w:rsidRPr="001A7223">
        <w:t>regulares)/</w:t>
      </w:r>
      <w:proofErr w:type="gramEnd"/>
      <w:r w:rsidRPr="001A7223">
        <w:t xml:space="preserve"> verbo en 2ª columna (verbos irregulares)* </w:t>
      </w:r>
    </w:p>
    <w:p w:rsidR="006B1B90" w:rsidRPr="001A7223" w:rsidRDefault="006B1B90" w:rsidP="006B1B90">
      <w:r w:rsidRPr="001A7223">
        <w:t xml:space="preserve">Negativa: Sujeto + </w:t>
      </w:r>
      <w:proofErr w:type="spellStart"/>
      <w:r w:rsidRPr="001A7223">
        <w:t>didn´t</w:t>
      </w:r>
      <w:proofErr w:type="spellEnd"/>
      <w:r w:rsidRPr="001A7223">
        <w:t xml:space="preserve"> + verbo en infinitivo (verbo sin –</w:t>
      </w:r>
      <w:proofErr w:type="spellStart"/>
      <w:r w:rsidRPr="001A7223">
        <w:t>ed</w:t>
      </w:r>
      <w:proofErr w:type="spellEnd"/>
      <w:r w:rsidRPr="001A7223">
        <w:t xml:space="preserve"> si es regular/verbo en 1ª columna si es irregular) </w:t>
      </w:r>
    </w:p>
    <w:p w:rsidR="006B1B90" w:rsidRPr="00715C75" w:rsidRDefault="006B1B90" w:rsidP="006B1B90">
      <w:r w:rsidRPr="00715C75">
        <w:t xml:space="preserve">Interrogativa: </w:t>
      </w:r>
      <w:proofErr w:type="spellStart"/>
      <w:proofErr w:type="gramStart"/>
      <w:r w:rsidRPr="00715C75">
        <w:t>Did</w:t>
      </w:r>
      <w:proofErr w:type="spellEnd"/>
      <w:r w:rsidRPr="00715C75">
        <w:t xml:space="preserve"> + sujeto + verbo en infinitivo?</w:t>
      </w:r>
      <w:proofErr w:type="gramEnd"/>
      <w:r w:rsidRPr="00715C75">
        <w:t xml:space="preserve"> (verbo sin –</w:t>
      </w:r>
      <w:proofErr w:type="spellStart"/>
      <w:r w:rsidRPr="00715C75">
        <w:t>ed</w:t>
      </w:r>
      <w:proofErr w:type="spellEnd"/>
      <w:r w:rsidRPr="00715C75">
        <w:t xml:space="preserve"> si es regular/verbo en 1ª columna si es irregular) </w:t>
      </w:r>
    </w:p>
    <w:p w:rsidR="006B1B90" w:rsidRDefault="006B1B90" w:rsidP="006B1B90">
      <w:pPr>
        <w:pBdr>
          <w:bottom w:val="single" w:sz="4" w:space="1" w:color="auto"/>
        </w:pBdr>
        <w:autoSpaceDE w:val="0"/>
        <w:autoSpaceDN w:val="0"/>
        <w:adjustRightInd w:val="0"/>
        <w:spacing w:after="0" w:line="240" w:lineRule="auto"/>
        <w:rPr>
          <w:rFonts w:cs="Calibri"/>
          <w:color w:val="000000"/>
        </w:rPr>
      </w:pPr>
    </w:p>
    <w:p w:rsidR="006B1B90" w:rsidRDefault="006B1B90" w:rsidP="006B1B90">
      <w:pPr>
        <w:pBdr>
          <w:bottom w:val="single" w:sz="4" w:space="1" w:color="auto"/>
        </w:pBdr>
        <w:autoSpaceDE w:val="0"/>
        <w:autoSpaceDN w:val="0"/>
        <w:adjustRightInd w:val="0"/>
        <w:spacing w:after="0" w:line="240" w:lineRule="auto"/>
        <w:rPr>
          <w:rFonts w:cs="Calibri"/>
          <w:color w:val="000000"/>
        </w:rPr>
      </w:pPr>
    </w:p>
    <w:p w:rsidR="006B1B90" w:rsidRDefault="006B1B90" w:rsidP="006B1B90">
      <w:pPr>
        <w:pBdr>
          <w:bottom w:val="single" w:sz="4" w:space="1" w:color="auto"/>
        </w:pBdr>
        <w:autoSpaceDE w:val="0"/>
        <w:autoSpaceDN w:val="0"/>
        <w:adjustRightInd w:val="0"/>
        <w:spacing w:after="0" w:line="240" w:lineRule="auto"/>
        <w:rPr>
          <w:rFonts w:cs="Calibri"/>
          <w:color w:val="000000"/>
        </w:rPr>
      </w:pPr>
    </w:p>
    <w:p w:rsidR="006B1B90" w:rsidRPr="00715C75" w:rsidRDefault="006B1B90" w:rsidP="006B1B90">
      <w:pPr>
        <w:pBdr>
          <w:bottom w:val="single" w:sz="4" w:space="1" w:color="auto"/>
        </w:pBdr>
        <w:autoSpaceDE w:val="0"/>
        <w:autoSpaceDN w:val="0"/>
        <w:adjustRightInd w:val="0"/>
        <w:spacing w:after="0" w:line="240" w:lineRule="auto"/>
        <w:rPr>
          <w:rFonts w:cs="Calibri"/>
          <w:color w:val="000000"/>
        </w:rPr>
      </w:pPr>
      <w:r w:rsidRPr="00715C75">
        <w:rPr>
          <w:rFonts w:cs="Calibri"/>
          <w:color w:val="000000"/>
        </w:rPr>
        <w:t xml:space="preserve"> </w:t>
      </w:r>
      <w:r w:rsidRPr="00715C75">
        <w:rPr>
          <w:rFonts w:cs="Calibri"/>
          <w:b/>
          <w:bCs/>
          <w:color w:val="000000"/>
        </w:rPr>
        <w:t xml:space="preserve">Los 100 verbos REGULARES más usados en inglés / reglas </w:t>
      </w:r>
      <w:proofErr w:type="spellStart"/>
      <w:r>
        <w:rPr>
          <w:rFonts w:cs="Calibri"/>
          <w:b/>
          <w:bCs/>
          <w:color w:val="000000"/>
        </w:rPr>
        <w:t>orgráficas</w:t>
      </w:r>
      <w:proofErr w:type="spellEnd"/>
      <w:r w:rsidRPr="00715C75">
        <w:rPr>
          <w:rFonts w:cs="Calibri"/>
          <w:b/>
          <w:bCs/>
          <w:color w:val="00000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998"/>
        <w:gridCol w:w="1998"/>
        <w:gridCol w:w="1998"/>
        <w:gridCol w:w="2619"/>
      </w:tblGrid>
      <w:tr w:rsidR="006B1B90" w:rsidRPr="00715C75" w:rsidTr="006B2A0E">
        <w:trPr>
          <w:trHeight w:val="120"/>
        </w:trPr>
        <w:tc>
          <w:tcPr>
            <w:tcW w:w="8613" w:type="dxa"/>
            <w:gridSpan w:val="4"/>
          </w:tcPr>
          <w:p w:rsidR="006B1B90" w:rsidRPr="00715C75" w:rsidRDefault="006B1B90" w:rsidP="006B2A0E">
            <w:pPr>
              <w:autoSpaceDE w:val="0"/>
              <w:autoSpaceDN w:val="0"/>
              <w:adjustRightInd w:val="0"/>
              <w:spacing w:after="0" w:line="240" w:lineRule="auto"/>
              <w:rPr>
                <w:rFonts w:cs="Calibri"/>
                <w:color w:val="000000"/>
              </w:rPr>
            </w:pPr>
          </w:p>
        </w:tc>
      </w:tr>
      <w:tr w:rsidR="006B1B90" w:rsidRPr="00715C75" w:rsidTr="006B2A0E">
        <w:trPr>
          <w:trHeight w:val="120"/>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Infinitivo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Pasado Simple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Pasado Participio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Significado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 </w:t>
            </w:r>
            <w:proofErr w:type="spellStart"/>
            <w:r w:rsidRPr="00715C75">
              <w:rPr>
                <w:rFonts w:cs="Calibri"/>
                <w:b/>
                <w:bCs/>
                <w:color w:val="000000"/>
              </w:rPr>
              <w:t>Accept</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Accepted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Accepted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Aceptar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 </w:t>
            </w:r>
            <w:proofErr w:type="spellStart"/>
            <w:r w:rsidRPr="00715C75">
              <w:rPr>
                <w:rFonts w:cs="Calibri"/>
                <w:b/>
                <w:bCs/>
                <w:color w:val="000000"/>
              </w:rPr>
              <w:t>Add</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Added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Added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Agregar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3. </w:t>
            </w:r>
            <w:proofErr w:type="spellStart"/>
            <w:r w:rsidRPr="00715C75">
              <w:rPr>
                <w:rFonts w:cs="Calibri"/>
                <w:b/>
                <w:bCs/>
                <w:color w:val="000000"/>
              </w:rPr>
              <w:t>Admit</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Admitted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Admitted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Admitir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4. </w:t>
            </w:r>
            <w:proofErr w:type="spellStart"/>
            <w:r w:rsidRPr="00715C75">
              <w:rPr>
                <w:rFonts w:cs="Calibri"/>
                <w:b/>
                <w:bCs/>
                <w:color w:val="000000"/>
              </w:rPr>
              <w:t>Agree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Agreed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Agreed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Acordar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5. </w:t>
            </w:r>
            <w:proofErr w:type="spellStart"/>
            <w:r w:rsidRPr="00715C75">
              <w:rPr>
                <w:rFonts w:cs="Calibri"/>
                <w:b/>
                <w:bCs/>
                <w:color w:val="000000"/>
              </w:rPr>
              <w:t>Allow</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Allowed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Allowed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Permitir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6. </w:t>
            </w:r>
            <w:proofErr w:type="spellStart"/>
            <w:r w:rsidRPr="00715C75">
              <w:rPr>
                <w:rFonts w:cs="Calibri"/>
                <w:b/>
                <w:bCs/>
                <w:color w:val="000000"/>
              </w:rPr>
              <w:t>Answer</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Answered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Answered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Contestar / Responder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7. </w:t>
            </w:r>
            <w:proofErr w:type="spellStart"/>
            <w:r w:rsidRPr="00715C75">
              <w:rPr>
                <w:rFonts w:cs="Calibri"/>
                <w:b/>
                <w:bCs/>
                <w:color w:val="000000"/>
              </w:rPr>
              <w:t>Arrive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Arrived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Arrived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Llegar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8. Ask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Asked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Asked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Preguntar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9. </w:t>
            </w:r>
            <w:proofErr w:type="spellStart"/>
            <w:r w:rsidRPr="00715C75">
              <w:rPr>
                <w:rFonts w:cs="Calibri"/>
                <w:b/>
                <w:bCs/>
                <w:color w:val="000000"/>
              </w:rPr>
              <w:t>Believe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Believed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Believed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Creer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10. </w:t>
            </w:r>
            <w:proofErr w:type="spellStart"/>
            <w:r w:rsidRPr="00715C75">
              <w:rPr>
                <w:rFonts w:cs="Calibri"/>
                <w:b/>
                <w:bCs/>
                <w:color w:val="000000"/>
              </w:rPr>
              <w:t>Belong</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Belonged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Belonged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Pertenecer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11. Brush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Brushed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Brushed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Cepillar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12. </w:t>
            </w:r>
            <w:proofErr w:type="spellStart"/>
            <w:r w:rsidRPr="00715C75">
              <w:rPr>
                <w:rFonts w:cs="Calibri"/>
                <w:b/>
                <w:bCs/>
                <w:color w:val="000000"/>
              </w:rPr>
              <w:t>Burn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Burned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Burned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Quemar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13. </w:t>
            </w:r>
            <w:proofErr w:type="spellStart"/>
            <w:r w:rsidRPr="00715C75">
              <w:rPr>
                <w:rFonts w:cs="Calibri"/>
                <w:b/>
                <w:bCs/>
                <w:color w:val="000000"/>
              </w:rPr>
              <w:t>Call</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Called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Called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Llamar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14. Cancel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Cancelled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Cancelled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Cancelar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15. Change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Changed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Changed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Cambiar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lastRenderedPageBreak/>
              <w:t xml:space="preserve">16. </w:t>
            </w:r>
            <w:proofErr w:type="spellStart"/>
            <w:r w:rsidRPr="00715C75">
              <w:rPr>
                <w:rFonts w:cs="Calibri"/>
                <w:b/>
                <w:bCs/>
                <w:color w:val="000000"/>
              </w:rPr>
              <w:t>Clean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Cleaned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Cleaned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Limpiar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17. </w:t>
            </w:r>
            <w:proofErr w:type="spellStart"/>
            <w:r w:rsidRPr="00715C75">
              <w:rPr>
                <w:rFonts w:cs="Calibri"/>
                <w:b/>
                <w:bCs/>
                <w:color w:val="000000"/>
              </w:rPr>
              <w:t>Close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Closed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Closed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Cerrar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18. </w:t>
            </w:r>
            <w:proofErr w:type="spellStart"/>
            <w:r w:rsidRPr="00715C75">
              <w:rPr>
                <w:rFonts w:cs="Calibri"/>
                <w:b/>
                <w:bCs/>
                <w:color w:val="000000"/>
              </w:rPr>
              <w:t>Complain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Complained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Complained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Quejar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19. Complete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Completed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Completed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Completar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20. Cook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Cooked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Cooked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Cocinar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21. </w:t>
            </w:r>
            <w:proofErr w:type="spellStart"/>
            <w:r w:rsidRPr="00715C75">
              <w:rPr>
                <w:rFonts w:cs="Calibri"/>
                <w:b/>
                <w:bCs/>
                <w:color w:val="000000"/>
              </w:rPr>
              <w:t>Copy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Copied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Copied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Copiar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22. </w:t>
            </w:r>
            <w:proofErr w:type="spellStart"/>
            <w:r w:rsidRPr="00715C75">
              <w:rPr>
                <w:rFonts w:cs="Calibri"/>
                <w:b/>
                <w:bCs/>
                <w:color w:val="000000"/>
              </w:rPr>
              <w:t>Count</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Counted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Counted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Contar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23. </w:t>
            </w:r>
            <w:proofErr w:type="spellStart"/>
            <w:r w:rsidRPr="00715C75">
              <w:rPr>
                <w:rFonts w:cs="Calibri"/>
                <w:b/>
                <w:bCs/>
                <w:color w:val="000000"/>
              </w:rPr>
              <w:t>Cry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Cried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Cried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Llorar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24. Dance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Danced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Danced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Bailar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25. Decide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Decided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Decided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Decidir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26. </w:t>
            </w:r>
            <w:proofErr w:type="spellStart"/>
            <w:r w:rsidRPr="00715C75">
              <w:rPr>
                <w:rFonts w:cs="Calibri"/>
                <w:b/>
                <w:bCs/>
                <w:color w:val="000000"/>
              </w:rPr>
              <w:t>Decorate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Decorated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Decorated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Decorar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27. </w:t>
            </w:r>
            <w:proofErr w:type="spellStart"/>
            <w:r w:rsidRPr="00715C75">
              <w:rPr>
                <w:rFonts w:cs="Calibri"/>
                <w:b/>
                <w:bCs/>
                <w:color w:val="000000"/>
              </w:rPr>
              <w:t>Destroy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Destroyed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Destroyed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Destruir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28. </w:t>
            </w:r>
            <w:proofErr w:type="spellStart"/>
            <w:r w:rsidRPr="00715C75">
              <w:rPr>
                <w:rFonts w:cs="Calibri"/>
                <w:b/>
                <w:bCs/>
                <w:color w:val="000000"/>
              </w:rPr>
              <w:t>Drop</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Dropped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Dropped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Dejar caer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29. </w:t>
            </w:r>
            <w:proofErr w:type="spellStart"/>
            <w:r w:rsidRPr="00715C75">
              <w:rPr>
                <w:rFonts w:cs="Calibri"/>
                <w:b/>
                <w:bCs/>
                <w:color w:val="000000"/>
              </w:rPr>
              <w:t>Dry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Dried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Dried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Secar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30. </w:t>
            </w:r>
            <w:proofErr w:type="spellStart"/>
            <w:r w:rsidRPr="00715C75">
              <w:rPr>
                <w:rFonts w:cs="Calibri"/>
                <w:b/>
                <w:bCs/>
                <w:color w:val="000000"/>
              </w:rPr>
              <w:t>Enjoy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Enjoyed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Enjoyed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Disfrutar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31. Escape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Escaped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Escaped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Escapar </w:t>
            </w:r>
          </w:p>
        </w:tc>
      </w:tr>
      <w:tr w:rsidR="006B1B90" w:rsidRPr="00715C75" w:rsidTr="006B2A0E">
        <w:trPr>
          <w:trHeight w:val="122"/>
        </w:trPr>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b/>
                <w:bCs/>
                <w:color w:val="000000"/>
              </w:rPr>
              <w:t xml:space="preserve">32. </w:t>
            </w:r>
            <w:proofErr w:type="spellStart"/>
            <w:r w:rsidRPr="00715C75">
              <w:rPr>
                <w:rFonts w:cs="Calibri"/>
                <w:b/>
                <w:bCs/>
                <w:color w:val="000000"/>
              </w:rPr>
              <w:t>Explain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Explained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Explained</w:t>
            </w:r>
            <w:proofErr w:type="spellEnd"/>
            <w:r w:rsidRPr="00715C75">
              <w:rPr>
                <w:rFonts w:cs="Calibri"/>
                <w:color w:val="000000"/>
              </w:rPr>
              <w:t xml:space="preserve"> </w:t>
            </w:r>
          </w:p>
        </w:tc>
        <w:tc>
          <w:tcPr>
            <w:tcW w:w="2619"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Explicar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33. </w:t>
            </w:r>
            <w:proofErr w:type="spellStart"/>
            <w:r w:rsidRPr="00715C75">
              <w:rPr>
                <w:rFonts w:cs="Calibri"/>
                <w:b/>
                <w:bCs/>
                <w:color w:val="000000"/>
              </w:rPr>
              <w:t>Fill</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Filled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Filled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Llenar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34. </w:t>
            </w:r>
            <w:proofErr w:type="spellStart"/>
            <w:r w:rsidRPr="00715C75">
              <w:rPr>
                <w:rFonts w:cs="Calibri"/>
                <w:b/>
                <w:bCs/>
                <w:color w:val="000000"/>
              </w:rPr>
              <w:t>Finish</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Finished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Finished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Terminar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35. </w:t>
            </w:r>
            <w:proofErr w:type="spellStart"/>
            <w:r w:rsidRPr="00715C75">
              <w:rPr>
                <w:rFonts w:cs="Calibri"/>
                <w:b/>
                <w:bCs/>
                <w:color w:val="000000"/>
              </w:rPr>
              <w:t>Fix</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Fixed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Fixed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Arreglar / Reparar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36. </w:t>
            </w:r>
            <w:proofErr w:type="spellStart"/>
            <w:r w:rsidRPr="00715C75">
              <w:rPr>
                <w:rFonts w:cs="Calibri"/>
                <w:b/>
                <w:bCs/>
                <w:color w:val="000000"/>
              </w:rPr>
              <w:t>Follow</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Followed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Followed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Seguir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37. </w:t>
            </w:r>
            <w:proofErr w:type="spellStart"/>
            <w:r w:rsidRPr="00715C75">
              <w:rPr>
                <w:rFonts w:cs="Calibri"/>
                <w:b/>
                <w:bCs/>
                <w:color w:val="000000"/>
              </w:rPr>
              <w:t>Guess</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Guessed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Guessed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Adivinar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38. </w:t>
            </w:r>
            <w:proofErr w:type="spellStart"/>
            <w:r w:rsidRPr="00715C75">
              <w:rPr>
                <w:rFonts w:cs="Calibri"/>
                <w:b/>
                <w:bCs/>
                <w:color w:val="000000"/>
              </w:rPr>
              <w:t>Happen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Happened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Happened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Suceder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39. </w:t>
            </w:r>
            <w:proofErr w:type="spellStart"/>
            <w:r w:rsidRPr="00715C75">
              <w:rPr>
                <w:rFonts w:cs="Calibri"/>
                <w:b/>
                <w:bCs/>
                <w:color w:val="000000"/>
              </w:rPr>
              <w:t>Hate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Hated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Hated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Odiar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40. </w:t>
            </w:r>
            <w:proofErr w:type="spellStart"/>
            <w:r w:rsidRPr="00715C75">
              <w:rPr>
                <w:rFonts w:cs="Calibri"/>
                <w:b/>
                <w:bCs/>
                <w:color w:val="000000"/>
              </w:rPr>
              <w:t>Help</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Helped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Helped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Ayudar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41. Imagine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Imagined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Imagined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Imaginar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42. </w:t>
            </w:r>
            <w:proofErr w:type="spellStart"/>
            <w:r w:rsidRPr="00715C75">
              <w:rPr>
                <w:rFonts w:cs="Calibri"/>
                <w:b/>
                <w:bCs/>
                <w:color w:val="000000"/>
              </w:rPr>
              <w:t>Improve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Improved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Improved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Mejorar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43. </w:t>
            </w:r>
            <w:proofErr w:type="spellStart"/>
            <w:r w:rsidRPr="00715C75">
              <w:rPr>
                <w:rFonts w:cs="Calibri"/>
                <w:b/>
                <w:bCs/>
                <w:color w:val="000000"/>
              </w:rPr>
              <w:t>Increase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Increased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Increased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Incrementar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44. </w:t>
            </w:r>
            <w:proofErr w:type="spellStart"/>
            <w:r w:rsidRPr="00715C75">
              <w:rPr>
                <w:rFonts w:cs="Calibri"/>
                <w:b/>
                <w:bCs/>
                <w:color w:val="000000"/>
              </w:rPr>
              <w:t>Invent</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Invented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Invented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Inventar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45. Invite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Invited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Invited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Invitar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46. </w:t>
            </w:r>
            <w:proofErr w:type="spellStart"/>
            <w:r w:rsidRPr="00715C75">
              <w:rPr>
                <w:rFonts w:cs="Calibri"/>
                <w:b/>
                <w:bCs/>
                <w:color w:val="000000"/>
              </w:rPr>
              <w:t>Join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Joined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Joined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Unir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47. </w:t>
            </w:r>
            <w:proofErr w:type="spellStart"/>
            <w:r w:rsidRPr="00715C75">
              <w:rPr>
                <w:rFonts w:cs="Calibri"/>
                <w:b/>
                <w:bCs/>
                <w:color w:val="000000"/>
              </w:rPr>
              <w:t>Jump</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Jumped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Jumped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Saltar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48. </w:t>
            </w:r>
            <w:proofErr w:type="spellStart"/>
            <w:r w:rsidRPr="00715C75">
              <w:rPr>
                <w:rFonts w:cs="Calibri"/>
                <w:b/>
                <w:bCs/>
                <w:color w:val="000000"/>
              </w:rPr>
              <w:t>Kill</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Killed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Killed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Matar / Asesinar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49. Kiss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Kissed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Kissed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Besar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50. </w:t>
            </w:r>
            <w:proofErr w:type="spellStart"/>
            <w:r w:rsidRPr="00715C75">
              <w:rPr>
                <w:rFonts w:cs="Calibri"/>
                <w:b/>
                <w:bCs/>
                <w:color w:val="000000"/>
              </w:rPr>
              <w:t>Laugh</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Laughed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Laughed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Reir</w:t>
            </w:r>
            <w:proofErr w:type="spellEnd"/>
            <w:r w:rsidRPr="00715C75">
              <w:rPr>
                <w:rFonts w:cs="Calibri"/>
                <w:color w:val="000000"/>
              </w:rPr>
              <w:t xml:space="preserve">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51. </w:t>
            </w:r>
            <w:proofErr w:type="spellStart"/>
            <w:r w:rsidRPr="00715C75">
              <w:rPr>
                <w:rFonts w:cs="Calibri"/>
                <w:b/>
                <w:bCs/>
                <w:color w:val="000000"/>
              </w:rPr>
              <w:t>Learn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Learned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Learned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Aprender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52. </w:t>
            </w:r>
            <w:proofErr w:type="spellStart"/>
            <w:r w:rsidRPr="00715C75">
              <w:rPr>
                <w:rFonts w:cs="Calibri"/>
                <w:b/>
                <w:bCs/>
                <w:color w:val="000000"/>
              </w:rPr>
              <w:t>Like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Liked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Liked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Gustar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53. Listen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Listened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Listened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Escuchar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54. Live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Lived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Vivir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55. Look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Looked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Looked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Mirar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56. Love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Loved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Loved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Amar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57. </w:t>
            </w:r>
            <w:proofErr w:type="spellStart"/>
            <w:r w:rsidRPr="00715C75">
              <w:rPr>
                <w:rFonts w:cs="Calibri"/>
                <w:b/>
                <w:bCs/>
                <w:color w:val="000000"/>
              </w:rPr>
              <w:t>Measure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Measured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Measured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Medir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58. </w:t>
            </w:r>
            <w:proofErr w:type="spellStart"/>
            <w:r w:rsidRPr="00715C75">
              <w:rPr>
                <w:rFonts w:cs="Calibri"/>
                <w:b/>
                <w:bCs/>
                <w:color w:val="000000"/>
              </w:rPr>
              <w:t>Mention</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Mentioned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Mentioned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Mencionar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59. </w:t>
            </w:r>
            <w:proofErr w:type="spellStart"/>
            <w:r w:rsidRPr="00715C75">
              <w:rPr>
                <w:rFonts w:cs="Calibri"/>
                <w:b/>
                <w:bCs/>
                <w:color w:val="000000"/>
              </w:rPr>
              <w:t>Need</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Needed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Needed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Necesitar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60. </w:t>
            </w:r>
            <w:proofErr w:type="spellStart"/>
            <w:r w:rsidRPr="00715C75">
              <w:rPr>
                <w:rFonts w:cs="Calibri"/>
                <w:b/>
                <w:bCs/>
                <w:color w:val="000000"/>
              </w:rPr>
              <w:t>Notice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Noticed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Noticed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Notar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61. </w:t>
            </w:r>
            <w:proofErr w:type="spellStart"/>
            <w:r w:rsidRPr="00715C75">
              <w:rPr>
                <w:rFonts w:cs="Calibri"/>
                <w:b/>
                <w:bCs/>
                <w:color w:val="000000"/>
              </w:rPr>
              <w:t>Offer</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Offered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Offered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Ofrecer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62. Open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Opened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Opened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Abrir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63. </w:t>
            </w:r>
            <w:proofErr w:type="spellStart"/>
            <w:r w:rsidRPr="00715C75">
              <w:rPr>
                <w:rFonts w:cs="Calibri"/>
                <w:b/>
                <w:bCs/>
                <w:color w:val="000000"/>
              </w:rPr>
              <w:t>Order</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Ordered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Ordered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Ordenar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64. </w:t>
            </w:r>
            <w:proofErr w:type="spellStart"/>
            <w:r w:rsidRPr="00715C75">
              <w:rPr>
                <w:rFonts w:cs="Calibri"/>
                <w:b/>
                <w:bCs/>
                <w:color w:val="000000"/>
              </w:rPr>
              <w:t>Organize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Organized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Organized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Organizar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65. Paint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Painted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Painted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Pintar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66. Place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Placed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Placed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Colocar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67. Play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Played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Played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Jugar / Tocar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lastRenderedPageBreak/>
              <w:t xml:space="preserve">68. </w:t>
            </w:r>
            <w:proofErr w:type="spellStart"/>
            <w:r w:rsidRPr="00715C75">
              <w:rPr>
                <w:rFonts w:cs="Calibri"/>
                <w:b/>
                <w:bCs/>
                <w:color w:val="000000"/>
              </w:rPr>
              <w:t>Please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Pleased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Pleased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Agradar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69. </w:t>
            </w:r>
            <w:proofErr w:type="spellStart"/>
            <w:r w:rsidRPr="00715C75">
              <w:rPr>
                <w:rFonts w:cs="Calibri"/>
                <w:b/>
                <w:bCs/>
                <w:color w:val="000000"/>
              </w:rPr>
              <w:t>Practice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Praticed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Praticed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Practicar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70. Prepare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Prepared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Prepared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Preparar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71. </w:t>
            </w:r>
            <w:proofErr w:type="spellStart"/>
            <w:r w:rsidRPr="00715C75">
              <w:rPr>
                <w:rFonts w:cs="Calibri"/>
                <w:b/>
                <w:bCs/>
                <w:color w:val="000000"/>
              </w:rPr>
              <w:t>Qualify</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Qualified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Qualified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Calificar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72. Rain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Rained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Rained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Llorar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73. </w:t>
            </w:r>
            <w:proofErr w:type="spellStart"/>
            <w:r w:rsidRPr="00715C75">
              <w:rPr>
                <w:rFonts w:cs="Calibri"/>
                <w:b/>
                <w:bCs/>
                <w:color w:val="000000"/>
              </w:rPr>
              <w:t>Receive</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Received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Received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Recibir </w:t>
            </w:r>
          </w:p>
        </w:tc>
      </w:tr>
      <w:tr w:rsidR="006B1B90" w:rsidRPr="00715C75" w:rsidTr="006B2A0E">
        <w:trPr>
          <w:trHeight w:val="122"/>
        </w:trPr>
        <w:tc>
          <w:tcPr>
            <w:tcW w:w="1998" w:type="dxa"/>
            <w:tcBorders>
              <w:left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74. </w:t>
            </w:r>
            <w:proofErr w:type="spellStart"/>
            <w:r w:rsidRPr="00715C75">
              <w:rPr>
                <w:rFonts w:cs="Calibri"/>
                <w:b/>
                <w:bCs/>
                <w:color w:val="000000"/>
              </w:rPr>
              <w:t>Remember</w:t>
            </w:r>
            <w:proofErr w:type="spellEnd"/>
            <w:r w:rsidRPr="00715C75">
              <w:rPr>
                <w:rFonts w:cs="Calibri"/>
                <w:b/>
                <w:bCs/>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Remembered</w:t>
            </w:r>
            <w:proofErr w:type="spellEnd"/>
            <w:r w:rsidRPr="00715C75">
              <w:rPr>
                <w:rFonts w:cs="Calibri"/>
                <w:color w:val="000000"/>
              </w:rPr>
              <w:t xml:space="preserve"> </w:t>
            </w:r>
          </w:p>
        </w:tc>
        <w:tc>
          <w:tcPr>
            <w:tcW w:w="1998" w:type="dxa"/>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Remembered</w:t>
            </w:r>
            <w:proofErr w:type="spellEnd"/>
            <w:r w:rsidRPr="00715C75">
              <w:rPr>
                <w:rFonts w:cs="Calibri"/>
                <w:color w:val="000000"/>
              </w:rPr>
              <w:t xml:space="preserve"> </w:t>
            </w:r>
          </w:p>
        </w:tc>
        <w:tc>
          <w:tcPr>
            <w:tcW w:w="2619" w:type="dxa"/>
            <w:tcBorders>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Acordarse de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75. </w:t>
            </w:r>
            <w:proofErr w:type="spellStart"/>
            <w:r w:rsidRPr="00715C75">
              <w:rPr>
                <w:rFonts w:cs="Calibri"/>
                <w:b/>
                <w:bCs/>
                <w:color w:val="000000"/>
              </w:rPr>
              <w:t>Remind</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Reminded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Reminded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Recordar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76. </w:t>
            </w:r>
            <w:proofErr w:type="spellStart"/>
            <w:r w:rsidRPr="00715C75">
              <w:rPr>
                <w:rFonts w:cs="Calibri"/>
                <w:b/>
                <w:bCs/>
                <w:color w:val="000000"/>
              </w:rPr>
              <w:t>Repeat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Repeated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Repeated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Repetir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77. </w:t>
            </w:r>
            <w:proofErr w:type="spellStart"/>
            <w:r w:rsidRPr="00715C75">
              <w:rPr>
                <w:rFonts w:cs="Calibri"/>
                <w:b/>
                <w:bCs/>
                <w:color w:val="000000"/>
              </w:rPr>
              <w:t>Report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Reported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Reported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Reportar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78. </w:t>
            </w:r>
            <w:proofErr w:type="spellStart"/>
            <w:r w:rsidRPr="00715C75">
              <w:rPr>
                <w:rFonts w:cs="Calibri"/>
                <w:b/>
                <w:bCs/>
                <w:color w:val="000000"/>
              </w:rPr>
              <w:t>Require</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Required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Required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Requerir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79. </w:t>
            </w:r>
            <w:proofErr w:type="spellStart"/>
            <w:r w:rsidRPr="00715C75">
              <w:rPr>
                <w:rFonts w:cs="Calibri"/>
                <w:b/>
                <w:bCs/>
                <w:color w:val="000000"/>
              </w:rPr>
              <w:t>Return</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Returned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Returned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Regresar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80. </w:t>
            </w:r>
            <w:proofErr w:type="spellStart"/>
            <w:r w:rsidRPr="00715C75">
              <w:rPr>
                <w:rFonts w:cs="Calibri"/>
                <w:b/>
                <w:bCs/>
                <w:color w:val="000000"/>
              </w:rPr>
              <w:t>Search</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Searched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Searched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Buscar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81. </w:t>
            </w:r>
            <w:proofErr w:type="spellStart"/>
            <w:r w:rsidRPr="00715C75">
              <w:rPr>
                <w:rFonts w:cs="Calibri"/>
                <w:b/>
                <w:bCs/>
                <w:color w:val="000000"/>
              </w:rPr>
              <w:t>Sign</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Signed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Signed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Firmar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82. </w:t>
            </w:r>
            <w:proofErr w:type="spellStart"/>
            <w:r w:rsidRPr="00715C75">
              <w:rPr>
                <w:rFonts w:cs="Calibri"/>
                <w:b/>
                <w:bCs/>
                <w:color w:val="000000"/>
              </w:rPr>
              <w:t>Sit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Sitted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Sitted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Sentar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83. </w:t>
            </w:r>
            <w:proofErr w:type="spellStart"/>
            <w:r w:rsidRPr="00715C75">
              <w:rPr>
                <w:rFonts w:cs="Calibri"/>
                <w:b/>
                <w:bCs/>
                <w:color w:val="000000"/>
              </w:rPr>
              <w:t>Smile</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Smiled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Smiled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Sonreir</w:t>
            </w:r>
            <w:proofErr w:type="spellEnd"/>
            <w:r w:rsidRPr="00715C75">
              <w:rPr>
                <w:rFonts w:cs="Calibri"/>
                <w:color w:val="000000"/>
              </w:rPr>
              <w:t xml:space="preserve">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84. </w:t>
            </w:r>
            <w:proofErr w:type="spellStart"/>
            <w:r w:rsidRPr="00715C75">
              <w:rPr>
                <w:rFonts w:cs="Calibri"/>
                <w:b/>
                <w:bCs/>
                <w:color w:val="000000"/>
              </w:rPr>
              <w:t>Start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Started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Started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Empezar / Comenzar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85. Stop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Stopped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Stopped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Parar / Detener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86. </w:t>
            </w:r>
            <w:proofErr w:type="spellStart"/>
            <w:r w:rsidRPr="00715C75">
              <w:rPr>
                <w:rFonts w:cs="Calibri"/>
                <w:b/>
                <w:bCs/>
                <w:color w:val="000000"/>
              </w:rPr>
              <w:t>Study</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Studied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Studied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Estudiar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87. </w:t>
            </w:r>
            <w:proofErr w:type="spellStart"/>
            <w:r w:rsidRPr="00715C75">
              <w:rPr>
                <w:rFonts w:cs="Calibri"/>
                <w:b/>
                <w:bCs/>
                <w:color w:val="000000"/>
              </w:rPr>
              <w:t>Talk</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Talked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Talked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Hablar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88. </w:t>
            </w:r>
            <w:proofErr w:type="spellStart"/>
            <w:r w:rsidRPr="00715C75">
              <w:rPr>
                <w:rFonts w:cs="Calibri"/>
                <w:b/>
                <w:bCs/>
                <w:color w:val="000000"/>
              </w:rPr>
              <w:t>Touch</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Touched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Touched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Tocar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89. </w:t>
            </w:r>
            <w:proofErr w:type="spellStart"/>
            <w:r w:rsidRPr="00715C75">
              <w:rPr>
                <w:rFonts w:cs="Calibri"/>
                <w:b/>
                <w:bCs/>
                <w:color w:val="000000"/>
              </w:rPr>
              <w:t>Translate</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Translated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Translated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Traducir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90. </w:t>
            </w:r>
            <w:proofErr w:type="spellStart"/>
            <w:r w:rsidRPr="00715C75">
              <w:rPr>
                <w:rFonts w:cs="Calibri"/>
                <w:b/>
                <w:bCs/>
                <w:color w:val="000000"/>
              </w:rPr>
              <w:t>Travel</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Travelled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Travelled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Viajar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91. Try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Tried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Tried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Intentar / Probar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92. Use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Used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Used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Usar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93. </w:t>
            </w:r>
            <w:proofErr w:type="spellStart"/>
            <w:r w:rsidRPr="00715C75">
              <w:rPr>
                <w:rFonts w:cs="Calibri"/>
                <w:b/>
                <w:bCs/>
                <w:color w:val="000000"/>
              </w:rPr>
              <w:t>Visit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Visited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Visited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Visitar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94. </w:t>
            </w:r>
            <w:proofErr w:type="spellStart"/>
            <w:r w:rsidRPr="00715C75">
              <w:rPr>
                <w:rFonts w:cs="Calibri"/>
                <w:b/>
                <w:bCs/>
                <w:color w:val="000000"/>
              </w:rPr>
              <w:t>Wait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Waited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Waited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Esperar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95. </w:t>
            </w:r>
            <w:proofErr w:type="spellStart"/>
            <w:r w:rsidRPr="00715C75">
              <w:rPr>
                <w:rFonts w:cs="Calibri"/>
                <w:b/>
                <w:bCs/>
                <w:color w:val="000000"/>
              </w:rPr>
              <w:t>Walk</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Walked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Walked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Caminar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96. </w:t>
            </w:r>
            <w:proofErr w:type="spellStart"/>
            <w:r w:rsidRPr="00715C75">
              <w:rPr>
                <w:rFonts w:cs="Calibri"/>
                <w:b/>
                <w:bCs/>
                <w:color w:val="000000"/>
              </w:rPr>
              <w:t>Want</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Wanted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Wanted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Querer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97. </w:t>
            </w:r>
            <w:proofErr w:type="spellStart"/>
            <w:r w:rsidRPr="00715C75">
              <w:rPr>
                <w:rFonts w:cs="Calibri"/>
                <w:b/>
                <w:bCs/>
                <w:color w:val="000000"/>
              </w:rPr>
              <w:t>Watch</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Watched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Watched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Ver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98. </w:t>
            </w:r>
            <w:proofErr w:type="spellStart"/>
            <w:r w:rsidRPr="00715C75">
              <w:rPr>
                <w:rFonts w:cs="Calibri"/>
                <w:b/>
                <w:bCs/>
                <w:color w:val="000000"/>
              </w:rPr>
              <w:t>Wish</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Wished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Wished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Desear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99. </w:t>
            </w:r>
            <w:proofErr w:type="spellStart"/>
            <w:r w:rsidRPr="00715C75">
              <w:rPr>
                <w:rFonts w:cs="Calibri"/>
                <w:b/>
                <w:bCs/>
                <w:color w:val="000000"/>
              </w:rPr>
              <w:t>Work</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Worked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Worked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Trabajar </w:t>
            </w:r>
          </w:p>
        </w:tc>
      </w:tr>
      <w:tr w:rsidR="006B1B90" w:rsidRPr="00715C75" w:rsidTr="006B2A0E">
        <w:trPr>
          <w:trHeight w:val="122"/>
        </w:trPr>
        <w:tc>
          <w:tcPr>
            <w:tcW w:w="1998" w:type="dxa"/>
            <w:tcBorders>
              <w:left w:val="nil"/>
              <w:bottom w:val="nil"/>
            </w:tcBorders>
          </w:tcPr>
          <w:p w:rsidR="006B1B90" w:rsidRPr="00715C75" w:rsidRDefault="006B1B90" w:rsidP="006B2A0E">
            <w:pPr>
              <w:autoSpaceDE w:val="0"/>
              <w:autoSpaceDN w:val="0"/>
              <w:adjustRightInd w:val="0"/>
              <w:spacing w:after="0" w:line="240" w:lineRule="auto"/>
              <w:rPr>
                <w:rFonts w:cs="Calibri"/>
                <w:b/>
                <w:bCs/>
                <w:color w:val="000000"/>
              </w:rPr>
            </w:pPr>
            <w:r w:rsidRPr="00715C75">
              <w:rPr>
                <w:rFonts w:cs="Calibri"/>
                <w:b/>
                <w:bCs/>
                <w:color w:val="000000"/>
              </w:rPr>
              <w:t xml:space="preserve">100. </w:t>
            </w:r>
            <w:proofErr w:type="spellStart"/>
            <w:r w:rsidRPr="00715C75">
              <w:rPr>
                <w:rFonts w:cs="Calibri"/>
                <w:b/>
                <w:bCs/>
                <w:color w:val="000000"/>
              </w:rPr>
              <w:t>Worry</w:t>
            </w:r>
            <w:proofErr w:type="spellEnd"/>
            <w:r w:rsidRPr="00715C75">
              <w:rPr>
                <w:rFonts w:cs="Calibri"/>
                <w:b/>
                <w:bCs/>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Worried</w:t>
            </w:r>
            <w:proofErr w:type="spellEnd"/>
            <w:r w:rsidRPr="00715C75">
              <w:rPr>
                <w:rFonts w:cs="Calibri"/>
                <w:color w:val="000000"/>
              </w:rPr>
              <w:t xml:space="preserve"> </w:t>
            </w:r>
          </w:p>
        </w:tc>
        <w:tc>
          <w:tcPr>
            <w:tcW w:w="1998" w:type="dxa"/>
            <w:tcBorders>
              <w:bottom w:val="nil"/>
            </w:tcBorders>
          </w:tcPr>
          <w:p w:rsidR="006B1B90" w:rsidRPr="00715C75" w:rsidRDefault="006B1B90" w:rsidP="006B2A0E">
            <w:pPr>
              <w:autoSpaceDE w:val="0"/>
              <w:autoSpaceDN w:val="0"/>
              <w:adjustRightInd w:val="0"/>
              <w:spacing w:after="0" w:line="240" w:lineRule="auto"/>
              <w:rPr>
                <w:rFonts w:cs="Calibri"/>
                <w:color w:val="000000"/>
              </w:rPr>
            </w:pPr>
            <w:proofErr w:type="spellStart"/>
            <w:r w:rsidRPr="00715C75">
              <w:rPr>
                <w:rFonts w:cs="Calibri"/>
                <w:color w:val="000000"/>
              </w:rPr>
              <w:t>Worried</w:t>
            </w:r>
            <w:proofErr w:type="spellEnd"/>
            <w:r w:rsidRPr="00715C75">
              <w:rPr>
                <w:rFonts w:cs="Calibri"/>
                <w:color w:val="000000"/>
              </w:rPr>
              <w:t xml:space="preserve"> </w:t>
            </w:r>
          </w:p>
        </w:tc>
        <w:tc>
          <w:tcPr>
            <w:tcW w:w="2619" w:type="dxa"/>
            <w:tcBorders>
              <w:bottom w:val="nil"/>
              <w:right w:val="nil"/>
            </w:tcBorders>
          </w:tcPr>
          <w:p w:rsidR="006B1B90" w:rsidRPr="00715C75" w:rsidRDefault="006B1B90" w:rsidP="006B2A0E">
            <w:pPr>
              <w:autoSpaceDE w:val="0"/>
              <w:autoSpaceDN w:val="0"/>
              <w:adjustRightInd w:val="0"/>
              <w:spacing w:after="0" w:line="240" w:lineRule="auto"/>
              <w:rPr>
                <w:rFonts w:cs="Calibri"/>
                <w:color w:val="000000"/>
              </w:rPr>
            </w:pPr>
            <w:r w:rsidRPr="00715C75">
              <w:rPr>
                <w:rFonts w:cs="Calibri"/>
                <w:color w:val="000000"/>
              </w:rPr>
              <w:t xml:space="preserve">Preocupar </w:t>
            </w:r>
          </w:p>
        </w:tc>
      </w:tr>
    </w:tbl>
    <w:p w:rsidR="006B1B90" w:rsidRPr="00715C75" w:rsidRDefault="006B1B90" w:rsidP="006B1B90"/>
    <w:p w:rsidR="006B1B90" w:rsidRPr="00715C75" w:rsidRDefault="006B1B90" w:rsidP="006B1B90">
      <w:pPr>
        <w:autoSpaceDE w:val="0"/>
        <w:autoSpaceDN w:val="0"/>
        <w:adjustRightInd w:val="0"/>
        <w:spacing w:after="0" w:line="240" w:lineRule="auto"/>
        <w:rPr>
          <w:rFonts w:cs="Calibri"/>
          <w:color w:val="000000"/>
        </w:rPr>
      </w:pPr>
      <w:r w:rsidRPr="00715C75">
        <w:rPr>
          <w:rFonts w:cs="Calibri"/>
          <w:b/>
          <w:bCs/>
          <w:color w:val="000000"/>
        </w:rPr>
        <w:t xml:space="preserve">Conjugación de los verbos en pasado simple / participio </w:t>
      </w:r>
    </w:p>
    <w:p w:rsidR="006B1B90" w:rsidRPr="00715C75" w:rsidRDefault="006B1B90" w:rsidP="006B1B90">
      <w:pPr>
        <w:autoSpaceDE w:val="0"/>
        <w:autoSpaceDN w:val="0"/>
        <w:adjustRightInd w:val="0"/>
        <w:spacing w:after="0" w:line="240" w:lineRule="auto"/>
        <w:rPr>
          <w:rFonts w:cs="Calibri"/>
          <w:color w:val="000000"/>
        </w:rPr>
      </w:pPr>
      <w:r w:rsidRPr="00715C75">
        <w:rPr>
          <w:rFonts w:cs="Calibri"/>
          <w:color w:val="000000"/>
        </w:rPr>
        <w:t xml:space="preserve">Casos que debemos tener en cuenta para formar el pasado en verbos regulares. </w:t>
      </w:r>
    </w:p>
    <w:p w:rsidR="006B1B90" w:rsidRPr="00715C75" w:rsidRDefault="006B1B90" w:rsidP="006B1B90">
      <w:pPr>
        <w:autoSpaceDE w:val="0"/>
        <w:autoSpaceDN w:val="0"/>
        <w:adjustRightInd w:val="0"/>
        <w:spacing w:after="0" w:line="240" w:lineRule="auto"/>
        <w:rPr>
          <w:rFonts w:cs="Calibri"/>
          <w:color w:val="000000"/>
        </w:rPr>
      </w:pPr>
      <w:r w:rsidRPr="00715C75">
        <w:rPr>
          <w:rFonts w:cs="Calibri"/>
          <w:b/>
          <w:bCs/>
          <w:color w:val="000000"/>
        </w:rPr>
        <w:t xml:space="preserve">Caso 1: </w:t>
      </w:r>
      <w:r w:rsidRPr="00715C75">
        <w:rPr>
          <w:rFonts w:cs="Calibri"/>
          <w:color w:val="000000"/>
        </w:rPr>
        <w:t>El más común donde el pasado simple del verbo se forma simplemente añadiendo "-</w:t>
      </w:r>
      <w:proofErr w:type="spellStart"/>
      <w:r w:rsidRPr="00715C75">
        <w:rPr>
          <w:rFonts w:cs="Calibri"/>
          <w:color w:val="000000"/>
        </w:rPr>
        <w:t>ed</w:t>
      </w:r>
      <w:proofErr w:type="spellEnd"/>
      <w:r w:rsidRPr="00715C75">
        <w:rPr>
          <w:rFonts w:cs="Calibri"/>
          <w:color w:val="000000"/>
        </w:rPr>
        <w:t xml:space="preserve">" </w:t>
      </w:r>
    </w:p>
    <w:p w:rsidR="006B1B90" w:rsidRPr="004437C4" w:rsidRDefault="006B1B90" w:rsidP="006B1B90">
      <w:pPr>
        <w:autoSpaceDE w:val="0"/>
        <w:autoSpaceDN w:val="0"/>
        <w:adjustRightInd w:val="0"/>
        <w:spacing w:after="0" w:line="240" w:lineRule="auto"/>
        <w:rPr>
          <w:rFonts w:cs="Calibri"/>
          <w:color w:val="000000"/>
          <w:lang w:val="en-US"/>
        </w:rPr>
      </w:pPr>
      <w:r w:rsidRPr="004437C4">
        <w:rPr>
          <w:rFonts w:cs="Calibri"/>
          <w:color w:val="000000"/>
          <w:lang w:val="en-US"/>
        </w:rPr>
        <w:t xml:space="preserve">Talk &gt; Talked </w:t>
      </w:r>
      <w:r>
        <w:rPr>
          <w:rFonts w:cs="Calibri"/>
          <w:color w:val="000000"/>
          <w:lang w:val="en-US"/>
        </w:rPr>
        <w:tab/>
      </w:r>
      <w:r>
        <w:rPr>
          <w:rFonts w:cs="Calibri"/>
          <w:color w:val="000000"/>
          <w:lang w:val="en-US"/>
        </w:rPr>
        <w:tab/>
      </w:r>
      <w:r>
        <w:rPr>
          <w:rFonts w:cs="Calibri"/>
          <w:color w:val="000000"/>
          <w:lang w:val="en-US"/>
        </w:rPr>
        <w:tab/>
        <w:t xml:space="preserve">Ask </w:t>
      </w:r>
      <w:r w:rsidRPr="004437C4">
        <w:rPr>
          <w:rFonts w:cs="Calibri"/>
          <w:color w:val="000000"/>
          <w:lang w:val="en-US"/>
        </w:rPr>
        <w:t>&gt;</w:t>
      </w:r>
      <w:r>
        <w:rPr>
          <w:rFonts w:cs="Calibri"/>
          <w:color w:val="000000"/>
          <w:lang w:val="en-US"/>
        </w:rPr>
        <w:t xml:space="preserve"> Asked </w:t>
      </w:r>
    </w:p>
    <w:p w:rsidR="006B1B90" w:rsidRPr="004437C4" w:rsidRDefault="006B1B90" w:rsidP="006B1B90">
      <w:pPr>
        <w:autoSpaceDE w:val="0"/>
        <w:autoSpaceDN w:val="0"/>
        <w:adjustRightInd w:val="0"/>
        <w:spacing w:after="0" w:line="240" w:lineRule="auto"/>
        <w:rPr>
          <w:rFonts w:cs="Calibri"/>
          <w:color w:val="000000"/>
          <w:lang w:val="en-US"/>
        </w:rPr>
      </w:pPr>
      <w:r w:rsidRPr="004437C4">
        <w:rPr>
          <w:rFonts w:cs="Calibri"/>
          <w:color w:val="000000"/>
          <w:lang w:val="en-US"/>
        </w:rPr>
        <w:t xml:space="preserve">Finish &gt; Finished </w:t>
      </w:r>
      <w:r>
        <w:rPr>
          <w:rFonts w:cs="Calibri"/>
          <w:color w:val="000000"/>
          <w:lang w:val="en-US"/>
        </w:rPr>
        <w:tab/>
      </w:r>
      <w:r>
        <w:rPr>
          <w:rFonts w:cs="Calibri"/>
          <w:color w:val="000000"/>
          <w:lang w:val="en-US"/>
        </w:rPr>
        <w:tab/>
        <w:t xml:space="preserve">Look </w:t>
      </w:r>
      <w:r w:rsidRPr="004437C4">
        <w:rPr>
          <w:rFonts w:cs="Calibri"/>
          <w:color w:val="000000"/>
          <w:lang w:val="en-US"/>
        </w:rPr>
        <w:t>&gt;</w:t>
      </w:r>
      <w:r>
        <w:rPr>
          <w:rFonts w:cs="Calibri"/>
          <w:color w:val="000000"/>
          <w:lang w:val="en-US"/>
        </w:rPr>
        <w:t xml:space="preserve"> Looked</w:t>
      </w:r>
    </w:p>
    <w:p w:rsidR="006B1B90" w:rsidRPr="00F042E3" w:rsidRDefault="006B1B90" w:rsidP="006B1B90">
      <w:pPr>
        <w:rPr>
          <w:rFonts w:cs="Calibri"/>
          <w:color w:val="000000"/>
          <w:lang w:val="es-ES"/>
        </w:rPr>
      </w:pPr>
      <w:proofErr w:type="spellStart"/>
      <w:r w:rsidRPr="00F042E3">
        <w:rPr>
          <w:rFonts w:cs="Calibri"/>
          <w:color w:val="000000"/>
          <w:lang w:val="es-ES"/>
        </w:rPr>
        <w:t>Watch</w:t>
      </w:r>
      <w:proofErr w:type="spellEnd"/>
      <w:r w:rsidRPr="00F042E3">
        <w:rPr>
          <w:rFonts w:cs="Calibri"/>
          <w:color w:val="000000"/>
          <w:lang w:val="es-ES"/>
        </w:rPr>
        <w:t xml:space="preserve"> &gt; </w:t>
      </w:r>
      <w:proofErr w:type="spellStart"/>
      <w:r w:rsidRPr="00F042E3">
        <w:rPr>
          <w:rFonts w:cs="Calibri"/>
          <w:color w:val="000000"/>
          <w:lang w:val="es-ES"/>
        </w:rPr>
        <w:t>Watched</w:t>
      </w:r>
      <w:proofErr w:type="spellEnd"/>
      <w:r w:rsidRPr="00F042E3">
        <w:rPr>
          <w:rFonts w:cs="Calibri"/>
          <w:color w:val="000000"/>
          <w:lang w:val="es-ES"/>
        </w:rPr>
        <w:tab/>
      </w:r>
      <w:r w:rsidRPr="00F042E3">
        <w:rPr>
          <w:rFonts w:cs="Calibri"/>
          <w:color w:val="000000"/>
          <w:lang w:val="es-ES"/>
        </w:rPr>
        <w:tab/>
      </w:r>
      <w:proofErr w:type="spellStart"/>
      <w:proofErr w:type="gramStart"/>
      <w:r w:rsidRPr="00F042E3">
        <w:rPr>
          <w:rFonts w:cs="Calibri"/>
          <w:color w:val="000000"/>
          <w:lang w:val="es-ES"/>
        </w:rPr>
        <w:t>Wash</w:t>
      </w:r>
      <w:proofErr w:type="spellEnd"/>
      <w:r w:rsidRPr="00F042E3">
        <w:rPr>
          <w:rFonts w:cs="Calibri"/>
          <w:color w:val="000000"/>
          <w:lang w:val="es-ES"/>
        </w:rPr>
        <w:t xml:space="preserve">  &gt;</w:t>
      </w:r>
      <w:proofErr w:type="gramEnd"/>
      <w:r w:rsidRPr="00F042E3">
        <w:rPr>
          <w:rFonts w:cs="Calibri"/>
          <w:color w:val="000000"/>
          <w:lang w:val="es-ES"/>
        </w:rPr>
        <w:t xml:space="preserve"> </w:t>
      </w:r>
      <w:proofErr w:type="spellStart"/>
      <w:r w:rsidRPr="00F042E3">
        <w:rPr>
          <w:rFonts w:cs="Calibri"/>
          <w:color w:val="000000"/>
          <w:lang w:val="es-ES"/>
        </w:rPr>
        <w:t>Washed</w:t>
      </w:r>
      <w:proofErr w:type="spellEnd"/>
    </w:p>
    <w:p w:rsidR="006B1B90" w:rsidRPr="00F042E3" w:rsidRDefault="006B1B90" w:rsidP="006B1B90">
      <w:pPr>
        <w:autoSpaceDE w:val="0"/>
        <w:autoSpaceDN w:val="0"/>
        <w:adjustRightInd w:val="0"/>
        <w:spacing w:after="0" w:line="240" w:lineRule="auto"/>
        <w:rPr>
          <w:rFonts w:cs="Calibri"/>
          <w:color w:val="000000"/>
          <w:lang w:val="es-ES"/>
        </w:rPr>
      </w:pPr>
      <w:r w:rsidRPr="00F042E3">
        <w:rPr>
          <w:rFonts w:cs="Calibri"/>
          <w:b/>
          <w:bCs/>
          <w:color w:val="000000"/>
          <w:lang w:val="es-ES"/>
        </w:rPr>
        <w:t xml:space="preserve">Caso 2: </w:t>
      </w:r>
      <w:r w:rsidRPr="00F042E3">
        <w:rPr>
          <w:rFonts w:cs="Calibri"/>
          <w:color w:val="000000"/>
          <w:lang w:val="es-ES"/>
        </w:rPr>
        <w:t xml:space="preserve">Si el verbo termina con vocal "e", simplemente agregar terminación "-d" </w:t>
      </w:r>
    </w:p>
    <w:p w:rsidR="006B1B90" w:rsidRPr="004437C4" w:rsidRDefault="006B1B90" w:rsidP="006B1B90">
      <w:pPr>
        <w:autoSpaceDE w:val="0"/>
        <w:autoSpaceDN w:val="0"/>
        <w:adjustRightInd w:val="0"/>
        <w:spacing w:after="0" w:line="240" w:lineRule="auto"/>
        <w:rPr>
          <w:rFonts w:cs="Calibri"/>
          <w:color w:val="000000"/>
          <w:lang w:val="en-US"/>
        </w:rPr>
      </w:pPr>
      <w:r w:rsidRPr="004437C4">
        <w:rPr>
          <w:rFonts w:cs="Calibri"/>
          <w:color w:val="000000"/>
          <w:lang w:val="en-US"/>
        </w:rPr>
        <w:t xml:space="preserve">Change &gt; Changed </w:t>
      </w:r>
      <w:r>
        <w:rPr>
          <w:rFonts w:cs="Calibri"/>
          <w:color w:val="000000"/>
          <w:lang w:val="en-US"/>
        </w:rPr>
        <w:tab/>
      </w:r>
      <w:r>
        <w:rPr>
          <w:rFonts w:cs="Calibri"/>
          <w:color w:val="000000"/>
          <w:lang w:val="en-US"/>
        </w:rPr>
        <w:tab/>
        <w:t xml:space="preserve">Hate </w:t>
      </w:r>
      <w:r w:rsidRPr="004437C4">
        <w:rPr>
          <w:rFonts w:cs="Calibri"/>
          <w:color w:val="000000"/>
          <w:lang w:val="en-US"/>
        </w:rPr>
        <w:t>&gt;</w:t>
      </w:r>
      <w:r>
        <w:rPr>
          <w:rFonts w:cs="Calibri"/>
          <w:color w:val="000000"/>
          <w:lang w:val="en-US"/>
        </w:rPr>
        <w:tab/>
        <w:t>Hated</w:t>
      </w:r>
    </w:p>
    <w:p w:rsidR="006B1B90" w:rsidRPr="004437C4" w:rsidRDefault="006B1B90" w:rsidP="006B1B90">
      <w:pPr>
        <w:autoSpaceDE w:val="0"/>
        <w:autoSpaceDN w:val="0"/>
        <w:adjustRightInd w:val="0"/>
        <w:spacing w:after="0" w:line="240" w:lineRule="auto"/>
        <w:rPr>
          <w:rFonts w:cs="Calibri"/>
          <w:color w:val="000000"/>
          <w:lang w:val="en-US"/>
        </w:rPr>
      </w:pPr>
      <w:r w:rsidRPr="004437C4">
        <w:rPr>
          <w:rFonts w:cs="Calibri"/>
          <w:color w:val="000000"/>
          <w:lang w:val="en-US"/>
        </w:rPr>
        <w:t xml:space="preserve">Decide&gt; Decided </w:t>
      </w:r>
      <w:r>
        <w:rPr>
          <w:rFonts w:cs="Calibri"/>
          <w:color w:val="000000"/>
          <w:lang w:val="en-US"/>
        </w:rPr>
        <w:tab/>
      </w:r>
      <w:r>
        <w:rPr>
          <w:rFonts w:cs="Calibri"/>
          <w:color w:val="000000"/>
          <w:lang w:val="en-US"/>
        </w:rPr>
        <w:tab/>
        <w:t xml:space="preserve">Like </w:t>
      </w:r>
      <w:r w:rsidRPr="004437C4">
        <w:rPr>
          <w:rFonts w:cs="Calibri"/>
          <w:color w:val="000000"/>
          <w:lang w:val="en-US"/>
        </w:rPr>
        <w:t>&gt;</w:t>
      </w:r>
      <w:r>
        <w:rPr>
          <w:rFonts w:cs="Calibri"/>
          <w:color w:val="000000"/>
          <w:lang w:val="en-US"/>
        </w:rPr>
        <w:t xml:space="preserve"> Liked</w:t>
      </w:r>
      <w:r>
        <w:rPr>
          <w:rFonts w:cs="Calibri"/>
          <w:color w:val="000000"/>
          <w:lang w:val="en-US"/>
        </w:rPr>
        <w:tab/>
      </w:r>
    </w:p>
    <w:p w:rsidR="006B1B90" w:rsidRPr="00CF7C4C" w:rsidRDefault="006B1B90" w:rsidP="006B1B90">
      <w:pPr>
        <w:autoSpaceDE w:val="0"/>
        <w:autoSpaceDN w:val="0"/>
        <w:adjustRightInd w:val="0"/>
        <w:spacing w:after="0" w:line="240" w:lineRule="auto"/>
        <w:rPr>
          <w:rFonts w:cs="Calibri"/>
          <w:color w:val="000000"/>
          <w:lang w:val="es-ES"/>
        </w:rPr>
      </w:pPr>
      <w:r w:rsidRPr="00CF7C4C">
        <w:rPr>
          <w:rFonts w:cs="Calibri"/>
          <w:color w:val="000000"/>
          <w:lang w:val="es-ES"/>
        </w:rPr>
        <w:t xml:space="preserve">Love &gt; </w:t>
      </w:r>
      <w:proofErr w:type="spellStart"/>
      <w:r w:rsidRPr="00CF7C4C">
        <w:rPr>
          <w:rFonts w:cs="Calibri"/>
          <w:color w:val="000000"/>
          <w:lang w:val="es-ES"/>
        </w:rPr>
        <w:t>Loved</w:t>
      </w:r>
      <w:proofErr w:type="spellEnd"/>
      <w:r w:rsidRPr="00CF7C4C">
        <w:rPr>
          <w:rFonts w:cs="Calibri"/>
          <w:color w:val="000000"/>
          <w:lang w:val="es-ES"/>
        </w:rPr>
        <w:t xml:space="preserve"> </w:t>
      </w:r>
      <w:r w:rsidRPr="00CF7C4C">
        <w:rPr>
          <w:rFonts w:cs="Calibri"/>
          <w:color w:val="000000"/>
          <w:lang w:val="es-ES"/>
        </w:rPr>
        <w:tab/>
      </w:r>
      <w:r w:rsidRPr="00CF7C4C">
        <w:rPr>
          <w:rFonts w:cs="Calibri"/>
          <w:color w:val="000000"/>
          <w:lang w:val="es-ES"/>
        </w:rPr>
        <w:tab/>
      </w:r>
      <w:r w:rsidRPr="00CF7C4C">
        <w:rPr>
          <w:rFonts w:cs="Calibri"/>
          <w:color w:val="000000"/>
          <w:lang w:val="es-ES"/>
        </w:rPr>
        <w:tab/>
      </w:r>
      <w:proofErr w:type="spellStart"/>
      <w:r w:rsidRPr="00CF7C4C">
        <w:rPr>
          <w:rFonts w:cs="Calibri"/>
          <w:color w:val="000000"/>
          <w:lang w:val="es-ES"/>
        </w:rPr>
        <w:t>Smile</w:t>
      </w:r>
      <w:proofErr w:type="spellEnd"/>
      <w:r w:rsidRPr="00CF7C4C">
        <w:rPr>
          <w:rFonts w:cs="Calibri"/>
          <w:color w:val="000000"/>
          <w:lang w:val="es-ES"/>
        </w:rPr>
        <w:t xml:space="preserve"> &gt; </w:t>
      </w:r>
      <w:proofErr w:type="spellStart"/>
      <w:r w:rsidRPr="00CF7C4C">
        <w:rPr>
          <w:rFonts w:cs="Calibri"/>
          <w:color w:val="000000"/>
          <w:lang w:val="es-ES"/>
        </w:rPr>
        <w:t>Smiled</w:t>
      </w:r>
      <w:proofErr w:type="spellEnd"/>
    </w:p>
    <w:p w:rsidR="006B1B90" w:rsidRPr="00CF7C4C" w:rsidRDefault="006B1B90" w:rsidP="006B1B90">
      <w:pPr>
        <w:autoSpaceDE w:val="0"/>
        <w:autoSpaceDN w:val="0"/>
        <w:adjustRightInd w:val="0"/>
        <w:spacing w:after="0" w:line="240" w:lineRule="auto"/>
        <w:rPr>
          <w:rFonts w:cs="Calibri"/>
          <w:color w:val="000000"/>
          <w:lang w:val="es-ES"/>
        </w:rPr>
      </w:pPr>
    </w:p>
    <w:p w:rsidR="006B1B90" w:rsidRPr="00715C75" w:rsidRDefault="006B1B90" w:rsidP="006B1B90">
      <w:pPr>
        <w:autoSpaceDE w:val="0"/>
        <w:autoSpaceDN w:val="0"/>
        <w:adjustRightInd w:val="0"/>
        <w:spacing w:after="0" w:line="240" w:lineRule="auto"/>
        <w:rPr>
          <w:rFonts w:cs="Calibri"/>
          <w:color w:val="000000"/>
        </w:rPr>
      </w:pPr>
      <w:r w:rsidRPr="00715C75">
        <w:rPr>
          <w:rFonts w:cs="Calibri"/>
          <w:b/>
          <w:bCs/>
          <w:color w:val="000000"/>
        </w:rPr>
        <w:t xml:space="preserve">Caso 3: </w:t>
      </w:r>
      <w:r>
        <w:rPr>
          <w:rFonts w:cs="Calibri"/>
          <w:color w:val="000000"/>
        </w:rPr>
        <w:t xml:space="preserve">Si el verbo termina en “consonante” </w:t>
      </w:r>
      <w:proofErr w:type="gramStart"/>
      <w:r>
        <w:rPr>
          <w:rFonts w:cs="Calibri"/>
          <w:color w:val="000000"/>
        </w:rPr>
        <w:t xml:space="preserve">+ </w:t>
      </w:r>
      <w:r w:rsidRPr="00715C75">
        <w:rPr>
          <w:rFonts w:cs="Calibri"/>
          <w:color w:val="000000"/>
        </w:rPr>
        <w:t xml:space="preserve"> "</w:t>
      </w:r>
      <w:proofErr w:type="gramEnd"/>
      <w:r w:rsidRPr="00715C75">
        <w:rPr>
          <w:rFonts w:cs="Calibri"/>
          <w:color w:val="000000"/>
        </w:rPr>
        <w:t>y", cambia la "y" por "i" y pones terminación "-</w:t>
      </w:r>
      <w:proofErr w:type="spellStart"/>
      <w:r w:rsidRPr="00715C75">
        <w:rPr>
          <w:rFonts w:cs="Calibri"/>
          <w:color w:val="000000"/>
        </w:rPr>
        <w:t>ed</w:t>
      </w:r>
      <w:proofErr w:type="spellEnd"/>
      <w:r w:rsidRPr="00715C75">
        <w:rPr>
          <w:rFonts w:cs="Calibri"/>
          <w:color w:val="000000"/>
        </w:rPr>
        <w:t xml:space="preserve">" </w:t>
      </w:r>
    </w:p>
    <w:p w:rsidR="006B1B90" w:rsidRPr="00715C75" w:rsidRDefault="006B1B90" w:rsidP="006B1B90">
      <w:pPr>
        <w:autoSpaceDE w:val="0"/>
        <w:autoSpaceDN w:val="0"/>
        <w:adjustRightInd w:val="0"/>
        <w:spacing w:after="0" w:line="240" w:lineRule="auto"/>
        <w:rPr>
          <w:rFonts w:cs="Calibri"/>
          <w:color w:val="000000"/>
          <w:lang w:val="en-US"/>
        </w:rPr>
      </w:pPr>
      <w:r w:rsidRPr="00715C75">
        <w:rPr>
          <w:rFonts w:cs="Calibri"/>
          <w:color w:val="000000"/>
          <w:lang w:val="en-US"/>
        </w:rPr>
        <w:t xml:space="preserve">Worry &gt; Worried </w:t>
      </w:r>
      <w:r>
        <w:rPr>
          <w:rFonts w:cs="Calibri"/>
          <w:color w:val="000000"/>
          <w:lang w:val="en-US"/>
        </w:rPr>
        <w:tab/>
      </w:r>
      <w:r>
        <w:rPr>
          <w:rFonts w:cs="Calibri"/>
          <w:color w:val="000000"/>
          <w:lang w:val="en-US"/>
        </w:rPr>
        <w:tab/>
        <w:t xml:space="preserve">Try </w:t>
      </w:r>
      <w:r w:rsidRPr="004437C4">
        <w:rPr>
          <w:rFonts w:cs="Calibri"/>
          <w:color w:val="000000"/>
          <w:lang w:val="en-US"/>
        </w:rPr>
        <w:t>&gt;</w:t>
      </w:r>
      <w:r>
        <w:rPr>
          <w:rFonts w:cs="Calibri"/>
          <w:color w:val="000000"/>
          <w:lang w:val="en-US"/>
        </w:rPr>
        <w:t xml:space="preserve"> Tried</w:t>
      </w:r>
      <w:r>
        <w:rPr>
          <w:rFonts w:cs="Calibri"/>
          <w:color w:val="000000"/>
          <w:lang w:val="en-US"/>
        </w:rPr>
        <w:tab/>
      </w:r>
      <w:r>
        <w:rPr>
          <w:rFonts w:cs="Calibri"/>
          <w:color w:val="000000"/>
          <w:lang w:val="en-US"/>
        </w:rPr>
        <w:tab/>
        <w:t xml:space="preserve">*Play </w:t>
      </w:r>
      <w:r w:rsidRPr="004437C4">
        <w:rPr>
          <w:rFonts w:cs="Calibri"/>
          <w:color w:val="000000"/>
          <w:lang w:val="en-US"/>
        </w:rPr>
        <w:t>&gt;</w:t>
      </w:r>
      <w:r>
        <w:rPr>
          <w:rFonts w:cs="Calibri"/>
          <w:color w:val="000000"/>
          <w:lang w:val="en-US"/>
        </w:rPr>
        <w:t xml:space="preserve"> Played</w:t>
      </w:r>
    </w:p>
    <w:p w:rsidR="006B1B90" w:rsidRPr="00CF7C4C" w:rsidRDefault="006B1B90" w:rsidP="006B1B90">
      <w:pPr>
        <w:autoSpaceDE w:val="0"/>
        <w:autoSpaceDN w:val="0"/>
        <w:adjustRightInd w:val="0"/>
        <w:spacing w:after="0" w:line="240" w:lineRule="auto"/>
        <w:rPr>
          <w:rFonts w:cs="Calibri"/>
          <w:color w:val="000000"/>
          <w:vertAlign w:val="superscript"/>
          <w:lang w:val="en-US"/>
        </w:rPr>
      </w:pPr>
      <w:r w:rsidRPr="00CF7C4C">
        <w:rPr>
          <w:rFonts w:cs="Calibri"/>
          <w:color w:val="000000"/>
          <w:lang w:val="en-US"/>
        </w:rPr>
        <w:t xml:space="preserve">Cry &gt; Cried </w:t>
      </w:r>
      <w:r w:rsidRPr="00CF7C4C">
        <w:rPr>
          <w:rFonts w:cs="Calibri"/>
          <w:color w:val="000000"/>
          <w:lang w:val="en-US"/>
        </w:rPr>
        <w:tab/>
      </w:r>
      <w:r w:rsidRPr="00CF7C4C">
        <w:rPr>
          <w:rFonts w:cs="Calibri"/>
          <w:color w:val="000000"/>
          <w:lang w:val="en-US"/>
        </w:rPr>
        <w:tab/>
      </w:r>
      <w:r w:rsidRPr="00CF7C4C">
        <w:rPr>
          <w:rFonts w:cs="Calibri"/>
          <w:color w:val="000000"/>
          <w:lang w:val="en-US"/>
        </w:rPr>
        <w:tab/>
        <w:t>Carry &gt; Carried</w:t>
      </w:r>
      <w:r w:rsidRPr="00CF7C4C">
        <w:rPr>
          <w:rFonts w:cs="Calibri"/>
          <w:color w:val="000000"/>
          <w:lang w:val="en-US"/>
        </w:rPr>
        <w:tab/>
      </w:r>
      <w:r w:rsidRPr="00CF7C4C">
        <w:rPr>
          <w:rFonts w:cs="Calibri"/>
          <w:color w:val="000000"/>
          <w:lang w:val="en-US"/>
        </w:rPr>
        <w:tab/>
        <w:t xml:space="preserve">*Stay </w:t>
      </w:r>
      <w:r w:rsidRPr="004437C4">
        <w:rPr>
          <w:rFonts w:cs="Calibri"/>
          <w:color w:val="000000"/>
          <w:lang w:val="en-US"/>
        </w:rPr>
        <w:t>&gt;</w:t>
      </w:r>
      <w:r>
        <w:rPr>
          <w:rFonts w:cs="Calibri"/>
          <w:color w:val="000000"/>
          <w:lang w:val="en-US"/>
        </w:rPr>
        <w:t xml:space="preserve"> Stayed</w:t>
      </w:r>
      <w:r w:rsidRPr="00CF7C4C">
        <w:rPr>
          <w:rFonts w:cs="Calibri"/>
          <w:color w:val="000000"/>
          <w:lang w:val="en-US"/>
        </w:rPr>
        <w:t xml:space="preserve"> </w:t>
      </w:r>
      <w:r w:rsidRPr="00CF7C4C">
        <w:rPr>
          <w:rFonts w:cs="Calibri"/>
          <w:color w:val="000000"/>
          <w:lang w:val="en-US"/>
        </w:rPr>
        <w:tab/>
      </w:r>
      <w:r w:rsidRPr="00CF7C4C">
        <w:rPr>
          <w:rFonts w:cs="Calibri"/>
          <w:color w:val="000000"/>
          <w:lang w:val="en-US"/>
        </w:rPr>
        <w:tab/>
      </w:r>
    </w:p>
    <w:p w:rsidR="006B1B90" w:rsidRPr="00EA7054" w:rsidRDefault="006B1B90" w:rsidP="006B1B90">
      <w:pPr>
        <w:autoSpaceDE w:val="0"/>
        <w:autoSpaceDN w:val="0"/>
        <w:adjustRightInd w:val="0"/>
        <w:spacing w:after="0" w:line="240" w:lineRule="auto"/>
        <w:rPr>
          <w:rFonts w:cs="Calibri"/>
          <w:color w:val="000000"/>
          <w:lang w:val="en-US"/>
        </w:rPr>
      </w:pPr>
      <w:r w:rsidRPr="00EA7054">
        <w:rPr>
          <w:rFonts w:cs="Calibri"/>
          <w:color w:val="000000"/>
          <w:lang w:val="en-US"/>
        </w:rPr>
        <w:lastRenderedPageBreak/>
        <w:t xml:space="preserve">Study &gt; Studied </w:t>
      </w:r>
      <w:r w:rsidRPr="00EA7054">
        <w:rPr>
          <w:rFonts w:cs="Calibri"/>
          <w:color w:val="000000"/>
          <w:lang w:val="en-US"/>
        </w:rPr>
        <w:tab/>
      </w:r>
      <w:r w:rsidRPr="00EA7054">
        <w:rPr>
          <w:rFonts w:cs="Calibri"/>
          <w:color w:val="000000"/>
          <w:lang w:val="en-US"/>
        </w:rPr>
        <w:tab/>
        <w:t>Marry &gt; Married</w:t>
      </w:r>
      <w:r w:rsidRPr="00EA7054">
        <w:rPr>
          <w:rFonts w:cs="Calibri"/>
          <w:color w:val="000000"/>
          <w:lang w:val="en-US"/>
        </w:rPr>
        <w:tab/>
        <w:t xml:space="preserve">*Enjoy </w:t>
      </w:r>
      <w:r w:rsidRPr="004437C4">
        <w:rPr>
          <w:rFonts w:cs="Calibri"/>
          <w:color w:val="000000"/>
          <w:lang w:val="en-US"/>
        </w:rPr>
        <w:t>&gt;</w:t>
      </w:r>
      <w:r>
        <w:rPr>
          <w:rFonts w:cs="Calibri"/>
          <w:color w:val="000000"/>
          <w:lang w:val="en-US"/>
        </w:rPr>
        <w:t xml:space="preserve"> Enjoyed</w:t>
      </w:r>
    </w:p>
    <w:p w:rsidR="006B1B90" w:rsidRPr="00EA7054" w:rsidRDefault="006B1B90" w:rsidP="006B1B90">
      <w:pPr>
        <w:autoSpaceDE w:val="0"/>
        <w:autoSpaceDN w:val="0"/>
        <w:adjustRightInd w:val="0"/>
        <w:spacing w:after="0" w:line="240" w:lineRule="auto"/>
        <w:rPr>
          <w:rFonts w:cs="Calibri"/>
          <w:color w:val="000000"/>
          <w:lang w:val="en-US"/>
        </w:rPr>
      </w:pPr>
    </w:p>
    <w:p w:rsidR="006B1B90" w:rsidRPr="00437018" w:rsidRDefault="006B1B90" w:rsidP="006B1B90">
      <w:pPr>
        <w:autoSpaceDE w:val="0"/>
        <w:autoSpaceDN w:val="0"/>
        <w:adjustRightInd w:val="0"/>
        <w:spacing w:after="0" w:line="240" w:lineRule="auto"/>
        <w:rPr>
          <w:rFonts w:cs="Calibri"/>
          <w:color w:val="000000"/>
          <w:lang w:val="en-US"/>
        </w:rPr>
      </w:pPr>
      <w:r w:rsidRPr="00715C75">
        <w:rPr>
          <w:rFonts w:cs="Calibri"/>
          <w:b/>
          <w:bCs/>
          <w:color w:val="000000"/>
        </w:rPr>
        <w:t xml:space="preserve">Caso 4: </w:t>
      </w:r>
      <w:r w:rsidRPr="00715C75">
        <w:rPr>
          <w:rFonts w:cs="Calibri"/>
          <w:color w:val="000000"/>
        </w:rPr>
        <w:t>Si el verbo termina en "</w:t>
      </w:r>
      <w:proofErr w:type="spellStart"/>
      <w:r>
        <w:rPr>
          <w:rFonts w:cs="Calibri"/>
          <w:color w:val="000000"/>
        </w:rPr>
        <w:t>cons</w:t>
      </w:r>
      <w:proofErr w:type="spellEnd"/>
      <w:r>
        <w:rPr>
          <w:rFonts w:cs="Calibri"/>
          <w:color w:val="000000"/>
        </w:rPr>
        <w:t xml:space="preserve"> + vocal + </w:t>
      </w:r>
      <w:proofErr w:type="spellStart"/>
      <w:r>
        <w:rPr>
          <w:rFonts w:cs="Calibri"/>
          <w:color w:val="000000"/>
        </w:rPr>
        <w:t>cons</w:t>
      </w:r>
      <w:proofErr w:type="spellEnd"/>
      <w:r w:rsidRPr="00715C75">
        <w:rPr>
          <w:rFonts w:cs="Calibri"/>
          <w:color w:val="000000"/>
        </w:rPr>
        <w:t>" y la entonación se enfatiza al</w:t>
      </w:r>
      <w:r>
        <w:rPr>
          <w:rFonts w:cs="Calibri"/>
          <w:color w:val="000000"/>
        </w:rPr>
        <w:t xml:space="preserve"> final entonces se debe primero </w:t>
      </w:r>
      <w:r w:rsidRPr="00715C75">
        <w:rPr>
          <w:rFonts w:cs="Calibri"/>
          <w:color w:val="000000"/>
        </w:rPr>
        <w:t>doblar la c</w:t>
      </w:r>
      <w:r>
        <w:rPr>
          <w:rFonts w:cs="Calibri"/>
          <w:color w:val="000000"/>
        </w:rPr>
        <w:t>onsonante final y agregar "-</w:t>
      </w:r>
      <w:proofErr w:type="spellStart"/>
      <w:r>
        <w:rPr>
          <w:rFonts w:cs="Calibri"/>
          <w:color w:val="000000"/>
        </w:rPr>
        <w:t>ed</w:t>
      </w:r>
      <w:proofErr w:type="spellEnd"/>
      <w:r>
        <w:rPr>
          <w:rFonts w:cs="Calibri"/>
          <w:color w:val="000000"/>
        </w:rPr>
        <w:t xml:space="preserve">". </w:t>
      </w:r>
      <w:proofErr w:type="spellStart"/>
      <w:r w:rsidRPr="00437018">
        <w:rPr>
          <w:rFonts w:cs="Calibri"/>
          <w:color w:val="000000"/>
          <w:lang w:val="en-US"/>
        </w:rPr>
        <w:t>Excepciones</w:t>
      </w:r>
      <w:proofErr w:type="spellEnd"/>
      <w:r w:rsidRPr="00437018">
        <w:rPr>
          <w:rFonts w:cs="Calibri"/>
          <w:color w:val="000000"/>
          <w:lang w:val="en-US"/>
        </w:rPr>
        <w:t xml:space="preserve"> *X, Y, W </w:t>
      </w:r>
      <w:proofErr w:type="spellStart"/>
      <w:r w:rsidRPr="00437018">
        <w:rPr>
          <w:rFonts w:cs="Calibri"/>
          <w:color w:val="000000"/>
          <w:lang w:val="en-US"/>
        </w:rPr>
        <w:t>nunca</w:t>
      </w:r>
      <w:proofErr w:type="spellEnd"/>
      <w:r w:rsidRPr="00437018">
        <w:rPr>
          <w:rFonts w:cs="Calibri"/>
          <w:color w:val="000000"/>
          <w:lang w:val="en-US"/>
        </w:rPr>
        <w:t xml:space="preserve"> se </w:t>
      </w:r>
      <w:proofErr w:type="spellStart"/>
      <w:r w:rsidRPr="00437018">
        <w:rPr>
          <w:rFonts w:cs="Calibri"/>
          <w:color w:val="000000"/>
          <w:lang w:val="en-US"/>
        </w:rPr>
        <w:t>doblan</w:t>
      </w:r>
      <w:proofErr w:type="spellEnd"/>
      <w:r w:rsidRPr="00437018">
        <w:rPr>
          <w:rFonts w:cs="Calibri"/>
          <w:color w:val="000000"/>
          <w:lang w:val="en-US"/>
        </w:rPr>
        <w:t xml:space="preserve"> </w:t>
      </w:r>
      <w:proofErr w:type="spellStart"/>
      <w:r w:rsidRPr="00437018">
        <w:rPr>
          <w:rFonts w:cs="Calibri"/>
          <w:color w:val="000000"/>
          <w:lang w:val="en-US"/>
        </w:rPr>
        <w:t>en</w:t>
      </w:r>
      <w:proofErr w:type="spellEnd"/>
      <w:r w:rsidRPr="00437018">
        <w:rPr>
          <w:rFonts w:cs="Calibri"/>
          <w:color w:val="000000"/>
          <w:lang w:val="en-US"/>
        </w:rPr>
        <w:t xml:space="preserve"> </w:t>
      </w:r>
      <w:proofErr w:type="spellStart"/>
      <w:r w:rsidRPr="00437018">
        <w:rPr>
          <w:rFonts w:cs="Calibri"/>
          <w:color w:val="000000"/>
          <w:lang w:val="en-US"/>
        </w:rPr>
        <w:t>inglés</w:t>
      </w:r>
      <w:proofErr w:type="spellEnd"/>
      <w:r w:rsidRPr="00437018">
        <w:rPr>
          <w:rFonts w:cs="Calibri"/>
          <w:color w:val="000000"/>
          <w:lang w:val="en-US"/>
        </w:rPr>
        <w:t>.</w:t>
      </w:r>
    </w:p>
    <w:p w:rsidR="006B1B90" w:rsidRPr="00CF7C4C" w:rsidRDefault="006B1B90" w:rsidP="006B1B90">
      <w:pPr>
        <w:autoSpaceDE w:val="0"/>
        <w:autoSpaceDN w:val="0"/>
        <w:adjustRightInd w:val="0"/>
        <w:spacing w:after="0" w:line="240" w:lineRule="auto"/>
        <w:rPr>
          <w:rFonts w:cs="Calibri"/>
          <w:color w:val="000000"/>
          <w:lang w:val="en-US"/>
        </w:rPr>
      </w:pPr>
      <w:r w:rsidRPr="00CF7C4C">
        <w:rPr>
          <w:rFonts w:cs="Calibri"/>
          <w:color w:val="000000"/>
          <w:lang w:val="en-US"/>
        </w:rPr>
        <w:t xml:space="preserve">Stop &gt; Stopped </w:t>
      </w:r>
      <w:r w:rsidRPr="00CF7C4C">
        <w:rPr>
          <w:rFonts w:cs="Calibri"/>
          <w:color w:val="000000"/>
          <w:lang w:val="en-US"/>
        </w:rPr>
        <w:tab/>
      </w:r>
      <w:r w:rsidRPr="00CF7C4C">
        <w:rPr>
          <w:rFonts w:cs="Calibri"/>
          <w:color w:val="000000"/>
          <w:lang w:val="en-US"/>
        </w:rPr>
        <w:tab/>
        <w:t xml:space="preserve">Beg </w:t>
      </w:r>
      <w:r w:rsidRPr="004437C4">
        <w:rPr>
          <w:rFonts w:cs="Calibri"/>
          <w:color w:val="000000"/>
          <w:lang w:val="en-US"/>
        </w:rPr>
        <w:t>&gt;</w:t>
      </w:r>
      <w:r>
        <w:rPr>
          <w:rFonts w:cs="Calibri"/>
          <w:color w:val="000000"/>
          <w:lang w:val="en-US"/>
        </w:rPr>
        <w:t xml:space="preserve"> Begged</w:t>
      </w:r>
      <w:r>
        <w:rPr>
          <w:rFonts w:cs="Calibri"/>
          <w:color w:val="000000"/>
          <w:lang w:val="en-US"/>
        </w:rPr>
        <w:tab/>
      </w:r>
      <w:r>
        <w:rPr>
          <w:rFonts w:cs="Calibri"/>
          <w:color w:val="000000"/>
          <w:lang w:val="en-US"/>
        </w:rPr>
        <w:tab/>
        <w:t xml:space="preserve">Pin </w:t>
      </w:r>
      <w:r w:rsidRPr="004437C4">
        <w:rPr>
          <w:rFonts w:cs="Calibri"/>
          <w:color w:val="000000"/>
          <w:lang w:val="en-US"/>
        </w:rPr>
        <w:t>&gt;</w:t>
      </w:r>
      <w:r>
        <w:rPr>
          <w:rFonts w:cs="Calibri"/>
          <w:color w:val="000000"/>
          <w:lang w:val="en-US"/>
        </w:rPr>
        <w:t xml:space="preserve"> Pinned</w:t>
      </w:r>
      <w:r>
        <w:rPr>
          <w:rFonts w:cs="Calibri"/>
          <w:color w:val="000000"/>
          <w:lang w:val="en-US"/>
        </w:rPr>
        <w:tab/>
      </w:r>
      <w:r>
        <w:rPr>
          <w:rFonts w:cs="Calibri"/>
          <w:color w:val="000000"/>
          <w:lang w:val="en-US"/>
        </w:rPr>
        <w:tab/>
        <w:t xml:space="preserve">*Listen </w:t>
      </w:r>
      <w:r w:rsidRPr="004437C4">
        <w:rPr>
          <w:rFonts w:cs="Calibri"/>
          <w:color w:val="000000"/>
          <w:lang w:val="en-US"/>
        </w:rPr>
        <w:t>&gt;</w:t>
      </w:r>
      <w:r>
        <w:rPr>
          <w:rFonts w:cs="Calibri"/>
          <w:color w:val="000000"/>
          <w:lang w:val="en-US"/>
        </w:rPr>
        <w:t xml:space="preserve"> Listened</w:t>
      </w:r>
    </w:p>
    <w:p w:rsidR="006B1B90" w:rsidRPr="004437C4" w:rsidRDefault="006B1B90" w:rsidP="006B1B90">
      <w:pPr>
        <w:autoSpaceDE w:val="0"/>
        <w:autoSpaceDN w:val="0"/>
        <w:adjustRightInd w:val="0"/>
        <w:spacing w:after="0" w:line="240" w:lineRule="auto"/>
        <w:rPr>
          <w:rFonts w:cs="Calibri"/>
          <w:color w:val="000000"/>
          <w:lang w:val="en-US"/>
        </w:rPr>
      </w:pPr>
      <w:r w:rsidRPr="004437C4">
        <w:rPr>
          <w:rFonts w:cs="Calibri"/>
          <w:color w:val="000000"/>
          <w:lang w:val="en-US"/>
        </w:rPr>
        <w:t xml:space="preserve">Admit &gt; Admitted </w:t>
      </w:r>
      <w:r>
        <w:rPr>
          <w:rFonts w:cs="Calibri"/>
          <w:color w:val="000000"/>
          <w:lang w:val="en-US"/>
        </w:rPr>
        <w:tab/>
        <w:t xml:space="preserve">Prefer </w:t>
      </w:r>
      <w:r w:rsidRPr="004437C4">
        <w:rPr>
          <w:rFonts w:cs="Calibri"/>
          <w:color w:val="000000"/>
          <w:lang w:val="en-US"/>
        </w:rPr>
        <w:t>&gt;</w:t>
      </w:r>
      <w:r>
        <w:rPr>
          <w:rFonts w:cs="Calibri"/>
          <w:color w:val="000000"/>
          <w:lang w:val="en-US"/>
        </w:rPr>
        <w:t xml:space="preserve"> Preferred</w:t>
      </w:r>
      <w:r>
        <w:rPr>
          <w:rFonts w:cs="Calibri"/>
          <w:color w:val="000000"/>
          <w:lang w:val="en-US"/>
        </w:rPr>
        <w:tab/>
      </w:r>
      <w:r>
        <w:rPr>
          <w:rFonts w:cs="Calibri"/>
          <w:color w:val="000000"/>
          <w:lang w:val="en-US"/>
        </w:rPr>
        <w:tab/>
      </w:r>
      <w:r>
        <w:rPr>
          <w:rFonts w:cs="Calibri"/>
          <w:color w:val="000000"/>
          <w:lang w:val="en-US"/>
        </w:rPr>
        <w:tab/>
      </w:r>
      <w:r>
        <w:rPr>
          <w:rFonts w:cs="Calibri"/>
          <w:color w:val="000000"/>
          <w:lang w:val="en-US"/>
        </w:rPr>
        <w:tab/>
        <w:t xml:space="preserve">*Open </w:t>
      </w:r>
      <w:r w:rsidRPr="004437C4">
        <w:rPr>
          <w:rFonts w:cs="Calibri"/>
          <w:color w:val="000000"/>
          <w:lang w:val="en-US"/>
        </w:rPr>
        <w:t>&gt;</w:t>
      </w:r>
      <w:r>
        <w:rPr>
          <w:rFonts w:cs="Calibri"/>
          <w:color w:val="000000"/>
          <w:lang w:val="en-US"/>
        </w:rPr>
        <w:t xml:space="preserve"> Opened</w:t>
      </w:r>
    </w:p>
    <w:p w:rsidR="006B1B90" w:rsidRDefault="006B1B90" w:rsidP="006B1B90">
      <w:pPr>
        <w:rPr>
          <w:rFonts w:cs="Calibri"/>
          <w:color w:val="000000"/>
          <w:lang w:val="en-US"/>
        </w:rPr>
      </w:pPr>
      <w:r w:rsidRPr="004437C4">
        <w:rPr>
          <w:rFonts w:cs="Calibri"/>
          <w:color w:val="000000"/>
          <w:lang w:val="en-US"/>
        </w:rPr>
        <w:t>Refer &gt; Referred</w:t>
      </w:r>
      <w:r>
        <w:rPr>
          <w:rFonts w:cs="Calibri"/>
          <w:color w:val="000000"/>
          <w:lang w:val="en-US"/>
        </w:rPr>
        <w:tab/>
        <w:t xml:space="preserve">Permit </w:t>
      </w:r>
      <w:r w:rsidRPr="004437C4">
        <w:rPr>
          <w:rFonts w:cs="Calibri"/>
          <w:color w:val="000000"/>
          <w:lang w:val="en-US"/>
        </w:rPr>
        <w:t>&gt;</w:t>
      </w:r>
      <w:r>
        <w:rPr>
          <w:rFonts w:cs="Calibri"/>
          <w:color w:val="000000"/>
          <w:lang w:val="en-US"/>
        </w:rPr>
        <w:t xml:space="preserve"> Permitted</w:t>
      </w:r>
      <w:r>
        <w:rPr>
          <w:rFonts w:cs="Calibri"/>
          <w:color w:val="000000"/>
          <w:lang w:val="en-US"/>
        </w:rPr>
        <w:tab/>
      </w:r>
      <w:r>
        <w:rPr>
          <w:rFonts w:cs="Calibri"/>
          <w:color w:val="000000"/>
          <w:lang w:val="en-US"/>
        </w:rPr>
        <w:tab/>
      </w:r>
      <w:r>
        <w:rPr>
          <w:rFonts w:cs="Calibri"/>
          <w:color w:val="000000"/>
          <w:lang w:val="en-US"/>
        </w:rPr>
        <w:tab/>
      </w:r>
      <w:r>
        <w:rPr>
          <w:rFonts w:cs="Calibri"/>
          <w:color w:val="000000"/>
          <w:lang w:val="en-US"/>
        </w:rPr>
        <w:tab/>
        <w:t xml:space="preserve">*Happened </w:t>
      </w:r>
      <w:r w:rsidRPr="004437C4">
        <w:rPr>
          <w:rFonts w:cs="Calibri"/>
          <w:color w:val="000000"/>
          <w:lang w:val="en-US"/>
        </w:rPr>
        <w:t>&gt;</w:t>
      </w:r>
      <w:r>
        <w:rPr>
          <w:rFonts w:cs="Calibri"/>
          <w:color w:val="000000"/>
          <w:lang w:val="en-US"/>
        </w:rPr>
        <w:t xml:space="preserve"> Happened</w:t>
      </w:r>
    </w:p>
    <w:p w:rsidR="006B1B90" w:rsidRPr="00CF7C4C" w:rsidRDefault="006B1B90" w:rsidP="006B1B90">
      <w:pPr>
        <w:rPr>
          <w:lang w:val="es-ES"/>
        </w:rPr>
      </w:pPr>
      <w:r w:rsidRPr="00CF7C4C">
        <w:rPr>
          <w:rFonts w:cs="Calibri"/>
          <w:color w:val="000000"/>
          <w:lang w:val="es-ES"/>
        </w:rPr>
        <w:t xml:space="preserve">Los </w:t>
      </w:r>
      <w:proofErr w:type="gramStart"/>
      <w:r w:rsidRPr="00CF7C4C">
        <w:rPr>
          <w:rFonts w:cs="Calibri"/>
          <w:color w:val="000000"/>
          <w:lang w:val="es-ES"/>
        </w:rPr>
        <w:t>verbos acabado</w:t>
      </w:r>
      <w:proofErr w:type="gramEnd"/>
      <w:r w:rsidRPr="00CF7C4C">
        <w:rPr>
          <w:rFonts w:cs="Calibri"/>
          <w:color w:val="000000"/>
          <w:lang w:val="es-ES"/>
        </w:rPr>
        <w:t xml:space="preserve"> en</w:t>
      </w:r>
      <w:r>
        <w:rPr>
          <w:rFonts w:cs="Calibri"/>
          <w:color w:val="000000"/>
          <w:lang w:val="es-ES"/>
        </w:rPr>
        <w:t xml:space="preserve"> </w:t>
      </w:r>
      <w:proofErr w:type="spellStart"/>
      <w:r>
        <w:rPr>
          <w:rFonts w:cs="Calibri"/>
          <w:color w:val="000000"/>
          <w:lang w:val="es-ES"/>
        </w:rPr>
        <w:t>cons</w:t>
      </w:r>
      <w:proofErr w:type="spellEnd"/>
      <w:r>
        <w:rPr>
          <w:rFonts w:cs="Calibri"/>
          <w:color w:val="000000"/>
          <w:lang w:val="es-ES"/>
        </w:rPr>
        <w:t xml:space="preserve">. </w:t>
      </w:r>
      <w:r w:rsidRPr="00CF7C4C">
        <w:rPr>
          <w:rFonts w:cs="Calibri"/>
          <w:color w:val="000000"/>
          <w:lang w:val="es-ES"/>
        </w:rPr>
        <w:t xml:space="preserve">+ vocal + </w:t>
      </w:r>
      <w:proofErr w:type="spellStart"/>
      <w:r w:rsidRPr="00CF7C4C">
        <w:rPr>
          <w:rFonts w:cs="Calibri"/>
          <w:color w:val="000000"/>
          <w:lang w:val="es-ES"/>
        </w:rPr>
        <w:t>cons</w:t>
      </w:r>
      <w:proofErr w:type="spellEnd"/>
      <w:r w:rsidRPr="00CF7C4C">
        <w:rPr>
          <w:rFonts w:cs="Calibri"/>
          <w:color w:val="000000"/>
          <w:lang w:val="es-ES"/>
        </w:rPr>
        <w:t xml:space="preserve">. </w:t>
      </w:r>
      <w:r>
        <w:rPr>
          <w:rFonts w:cs="Calibri"/>
          <w:color w:val="000000"/>
          <w:lang w:val="es-ES"/>
        </w:rPr>
        <w:t>en</w:t>
      </w:r>
      <w:r w:rsidRPr="00CF7C4C">
        <w:rPr>
          <w:rFonts w:cs="Calibri"/>
          <w:color w:val="000000"/>
          <w:lang w:val="es-ES"/>
        </w:rPr>
        <w:t xml:space="preserve"> “</w:t>
      </w:r>
      <w:proofErr w:type="gramStart"/>
      <w:r w:rsidRPr="00CF7C4C">
        <w:rPr>
          <w:rFonts w:cs="Calibri"/>
          <w:color w:val="000000"/>
          <w:lang w:val="es-ES"/>
        </w:rPr>
        <w:t>l”  doblan</w:t>
      </w:r>
      <w:proofErr w:type="gramEnd"/>
      <w:r w:rsidRPr="00CF7C4C">
        <w:rPr>
          <w:rFonts w:cs="Calibri"/>
          <w:color w:val="000000"/>
          <w:lang w:val="es-ES"/>
        </w:rPr>
        <w:t xml:space="preserve"> siempre</w:t>
      </w:r>
      <w:r>
        <w:rPr>
          <w:rFonts w:cs="Calibri"/>
          <w:color w:val="000000"/>
          <w:lang w:val="es-ES"/>
        </w:rPr>
        <w:t xml:space="preserve">: </w:t>
      </w:r>
      <w:proofErr w:type="spellStart"/>
      <w:r>
        <w:rPr>
          <w:rFonts w:cs="Calibri"/>
          <w:color w:val="000000"/>
          <w:lang w:val="es-ES"/>
        </w:rPr>
        <w:t>travel</w:t>
      </w:r>
      <w:proofErr w:type="spellEnd"/>
      <w:r>
        <w:rPr>
          <w:rFonts w:cs="Calibri"/>
          <w:color w:val="000000"/>
          <w:lang w:val="es-ES"/>
        </w:rPr>
        <w:t xml:space="preserve">  </w:t>
      </w:r>
      <w:r w:rsidRPr="00CF7C4C">
        <w:rPr>
          <w:rFonts w:cs="Calibri"/>
          <w:color w:val="000000"/>
          <w:lang w:val="es-ES"/>
        </w:rPr>
        <w:t>&gt;</w:t>
      </w:r>
      <w:r>
        <w:rPr>
          <w:rFonts w:cs="Calibri"/>
          <w:color w:val="000000"/>
          <w:lang w:val="es-ES"/>
        </w:rPr>
        <w:t xml:space="preserve"> </w:t>
      </w:r>
      <w:proofErr w:type="spellStart"/>
      <w:r>
        <w:rPr>
          <w:rFonts w:cs="Calibri"/>
          <w:color w:val="000000"/>
          <w:lang w:val="es-ES"/>
        </w:rPr>
        <w:t>travelled</w:t>
      </w:r>
      <w:proofErr w:type="spellEnd"/>
      <w:r>
        <w:rPr>
          <w:rFonts w:cs="Calibri"/>
          <w:color w:val="000000"/>
          <w:lang w:val="es-ES"/>
        </w:rPr>
        <w:t xml:space="preserve">  / cancel  </w:t>
      </w:r>
      <w:r w:rsidRPr="00CF7C4C">
        <w:rPr>
          <w:rFonts w:cs="Calibri"/>
          <w:color w:val="000000"/>
          <w:lang w:val="es-ES"/>
        </w:rPr>
        <w:t>&gt;</w:t>
      </w:r>
      <w:r>
        <w:rPr>
          <w:rFonts w:cs="Calibri"/>
          <w:color w:val="000000"/>
          <w:lang w:val="es-ES"/>
        </w:rPr>
        <w:t xml:space="preserve">  </w:t>
      </w:r>
      <w:proofErr w:type="spellStart"/>
      <w:r>
        <w:rPr>
          <w:rFonts w:cs="Calibri"/>
          <w:color w:val="000000"/>
          <w:lang w:val="es-ES"/>
        </w:rPr>
        <w:t>cancelled</w:t>
      </w:r>
      <w:proofErr w:type="spellEnd"/>
    </w:p>
    <w:p w:rsidR="006B1B90" w:rsidRPr="00437018" w:rsidRDefault="006B1B90" w:rsidP="006B1B90">
      <w:pPr>
        <w:rPr>
          <w:b/>
          <w:lang w:val="es-ES"/>
        </w:rPr>
      </w:pPr>
      <w:r w:rsidRPr="00437018">
        <w:rPr>
          <w:b/>
          <w:lang w:val="es-ES"/>
        </w:rPr>
        <w:t>Verbos irregulares</w:t>
      </w:r>
    </w:p>
    <w:tbl>
      <w:tblPr>
        <w:tblW w:w="9322" w:type="dxa"/>
        <w:tblBorders>
          <w:top w:val="nil"/>
          <w:left w:val="nil"/>
          <w:bottom w:val="nil"/>
          <w:right w:val="nil"/>
        </w:tblBorders>
        <w:tblLayout w:type="fixed"/>
        <w:tblLook w:val="0000" w:firstRow="0" w:lastRow="0" w:firstColumn="0" w:lastColumn="0" w:noHBand="0" w:noVBand="0"/>
      </w:tblPr>
      <w:tblGrid>
        <w:gridCol w:w="1384"/>
        <w:gridCol w:w="1985"/>
        <w:gridCol w:w="2126"/>
        <w:gridCol w:w="3827"/>
      </w:tblGrid>
      <w:tr w:rsidR="006B1B90" w:rsidRPr="00CF7C4C" w:rsidTr="006B2A0E">
        <w:trPr>
          <w:trHeight w:val="148"/>
        </w:trPr>
        <w:tc>
          <w:tcPr>
            <w:tcW w:w="1384" w:type="dxa"/>
            <w:tcBorders>
              <w:bottom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437018">
              <w:rPr>
                <w:rFonts w:ascii="Calibri" w:hAnsi="Calibri" w:cs="Calibri"/>
                <w:color w:val="000000"/>
                <w:sz w:val="24"/>
                <w:szCs w:val="24"/>
                <w:lang w:val="es-ES"/>
              </w:rPr>
              <w:t xml:space="preserve"> </w:t>
            </w:r>
            <w:r w:rsidRPr="00CF7C4C">
              <w:rPr>
                <w:rFonts w:ascii="Calibri" w:hAnsi="Calibri" w:cs="Calibri"/>
                <w:b/>
                <w:bCs/>
                <w:color w:val="000000"/>
                <w:lang w:val="en-US"/>
              </w:rPr>
              <w:t>Infinitive</w:t>
            </w:r>
          </w:p>
        </w:tc>
        <w:tc>
          <w:tcPr>
            <w:tcW w:w="1985" w:type="dxa"/>
            <w:tcBorders>
              <w:bottom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b/>
                <w:bCs/>
                <w:color w:val="000000"/>
                <w:lang w:val="en-US"/>
              </w:rPr>
              <w:t>Past simple</w:t>
            </w:r>
          </w:p>
        </w:tc>
        <w:tc>
          <w:tcPr>
            <w:tcW w:w="2126" w:type="dxa"/>
            <w:tcBorders>
              <w:bottom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b/>
                <w:bCs/>
                <w:color w:val="000000"/>
                <w:lang w:val="en-US"/>
              </w:rPr>
              <w:t>Past participle</w:t>
            </w:r>
          </w:p>
        </w:tc>
        <w:tc>
          <w:tcPr>
            <w:tcW w:w="3827" w:type="dxa"/>
            <w:tcBorders>
              <w:bottom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b/>
                <w:bCs/>
                <w:color w:val="000000"/>
                <w:lang w:val="en-US"/>
              </w:rPr>
              <w:t>Translation</w:t>
            </w:r>
          </w:p>
        </w:tc>
      </w:tr>
      <w:tr w:rsidR="006B1B90" w:rsidRPr="00CF7C4C" w:rsidTr="006B2A0E">
        <w:trPr>
          <w:trHeight w:val="148"/>
        </w:trPr>
        <w:tc>
          <w:tcPr>
            <w:tcW w:w="1384" w:type="dxa"/>
            <w:tcBorders>
              <w:top w:val="single" w:sz="4" w:space="0" w:color="auto"/>
              <w:left w:val="single" w:sz="4" w:space="0" w:color="auto"/>
              <w:bottom w:val="single" w:sz="4" w:space="0" w:color="auto"/>
              <w:right w:val="single" w:sz="4" w:space="0" w:color="auto"/>
            </w:tcBorders>
            <w:vAlign w:val="bottom"/>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be</w:t>
            </w:r>
          </w:p>
        </w:tc>
        <w:tc>
          <w:tcPr>
            <w:tcW w:w="1985" w:type="dxa"/>
            <w:tcBorders>
              <w:top w:val="single" w:sz="4" w:space="0" w:color="auto"/>
              <w:left w:val="single" w:sz="4" w:space="0" w:color="auto"/>
              <w:bottom w:val="single" w:sz="4" w:space="0" w:color="auto"/>
              <w:right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was, were</w:t>
            </w:r>
          </w:p>
        </w:tc>
        <w:tc>
          <w:tcPr>
            <w:tcW w:w="2126" w:type="dxa"/>
            <w:tcBorders>
              <w:top w:val="single" w:sz="4" w:space="0" w:color="auto"/>
              <w:left w:val="single" w:sz="4" w:space="0" w:color="auto"/>
              <w:bottom w:val="single" w:sz="4" w:space="0" w:color="auto"/>
              <w:right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been</w:t>
            </w:r>
          </w:p>
        </w:tc>
        <w:tc>
          <w:tcPr>
            <w:tcW w:w="3827" w:type="dxa"/>
            <w:tcBorders>
              <w:top w:val="single" w:sz="4" w:space="0" w:color="auto"/>
              <w:left w:val="single" w:sz="4" w:space="0" w:color="auto"/>
              <w:bottom w:val="single" w:sz="4" w:space="0" w:color="auto"/>
              <w:right w:val="single" w:sz="4" w:space="0" w:color="auto"/>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 xml:space="preserve">ser, </w:t>
            </w:r>
            <w:proofErr w:type="spellStart"/>
            <w:r w:rsidRPr="00CF7C4C">
              <w:rPr>
                <w:rFonts w:ascii="Calibri" w:hAnsi="Calibri" w:cs="Calibri"/>
                <w:color w:val="000000"/>
                <w:lang w:val="en-US"/>
              </w:rPr>
              <w:t>estar</w:t>
            </w:r>
            <w:proofErr w:type="spellEnd"/>
          </w:p>
        </w:tc>
      </w:tr>
      <w:tr w:rsidR="006B1B90" w:rsidRPr="00715C75" w:rsidTr="006B2A0E">
        <w:trPr>
          <w:trHeight w:val="148"/>
        </w:trPr>
        <w:tc>
          <w:tcPr>
            <w:tcW w:w="1384" w:type="dxa"/>
            <w:tcBorders>
              <w:top w:val="single" w:sz="4" w:space="0" w:color="auto"/>
              <w:left w:val="single" w:sz="8" w:space="0" w:color="000000"/>
              <w:bottom w:val="single" w:sz="8" w:space="0" w:color="000000"/>
              <w:right w:val="single" w:sz="8" w:space="0" w:color="000000"/>
            </w:tcBorders>
            <w:vAlign w:val="bottom"/>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bear</w:t>
            </w:r>
          </w:p>
        </w:tc>
        <w:tc>
          <w:tcPr>
            <w:tcW w:w="1985" w:type="dxa"/>
            <w:tcBorders>
              <w:top w:val="single" w:sz="4" w:space="0" w:color="auto"/>
              <w:left w:val="single" w:sz="8" w:space="0" w:color="000000"/>
              <w:bottom w:val="single" w:sz="8" w:space="0" w:color="000000"/>
              <w:right w:val="single" w:sz="8" w:space="0" w:color="000000"/>
            </w:tcBorders>
          </w:tcPr>
          <w:p w:rsidR="006B1B90" w:rsidRPr="00CF7C4C" w:rsidRDefault="006B1B90" w:rsidP="006B2A0E">
            <w:pPr>
              <w:autoSpaceDE w:val="0"/>
              <w:autoSpaceDN w:val="0"/>
              <w:adjustRightInd w:val="0"/>
              <w:spacing w:after="0" w:line="240" w:lineRule="auto"/>
              <w:rPr>
                <w:rFonts w:ascii="Calibri" w:hAnsi="Calibri" w:cs="Calibri"/>
                <w:color w:val="000000"/>
                <w:lang w:val="en-US"/>
              </w:rPr>
            </w:pPr>
            <w:r w:rsidRPr="00CF7C4C">
              <w:rPr>
                <w:rFonts w:ascii="Calibri" w:hAnsi="Calibri" w:cs="Calibri"/>
                <w:color w:val="000000"/>
                <w:lang w:val="en-US"/>
              </w:rPr>
              <w:t>bore</w:t>
            </w:r>
          </w:p>
        </w:tc>
        <w:tc>
          <w:tcPr>
            <w:tcW w:w="2126" w:type="dxa"/>
            <w:tcBorders>
              <w:top w:val="single" w:sz="4" w:space="0" w:color="auto"/>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CF7C4C">
              <w:rPr>
                <w:rFonts w:ascii="Calibri" w:hAnsi="Calibri" w:cs="Calibri"/>
                <w:color w:val="000000"/>
                <w:lang w:val="en-US"/>
              </w:rPr>
              <w:t xml:space="preserve">born / </w:t>
            </w:r>
            <w:proofErr w:type="spellStart"/>
            <w:r w:rsidRPr="00CF7C4C">
              <w:rPr>
                <w:rFonts w:ascii="Calibri" w:hAnsi="Calibri" w:cs="Calibri"/>
                <w:color w:val="000000"/>
                <w:lang w:val="en-US"/>
              </w:rPr>
              <w:t>bor</w:t>
            </w:r>
            <w:r w:rsidRPr="00715C75">
              <w:rPr>
                <w:rFonts w:ascii="Calibri" w:hAnsi="Calibri" w:cs="Calibri"/>
                <w:color w:val="000000"/>
              </w:rPr>
              <w:t>ne</w:t>
            </w:r>
            <w:proofErr w:type="spellEnd"/>
          </w:p>
        </w:tc>
        <w:tc>
          <w:tcPr>
            <w:tcW w:w="3827" w:type="dxa"/>
            <w:tcBorders>
              <w:top w:val="single" w:sz="4" w:space="0" w:color="auto"/>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soportar/ dar a luz</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become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became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become</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llegar a ser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begin</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began</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begun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empezar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bite</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bit</w:t>
            </w:r>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bitten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morder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blow</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blew</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blown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soplar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break</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broke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broken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romper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bring</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brought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brought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traer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build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built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built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construir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burn</w:t>
            </w:r>
            <w:proofErr w:type="spellEnd"/>
          </w:p>
        </w:tc>
        <w:tc>
          <w:tcPr>
            <w:tcW w:w="1985"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burned</w:t>
            </w:r>
            <w:proofErr w:type="spellEnd"/>
            <w:r w:rsidRPr="00715C75">
              <w:rPr>
                <w:rFonts w:ascii="Calibri" w:hAnsi="Calibri" w:cs="Calibri"/>
                <w:color w:val="000000"/>
              </w:rPr>
              <w:t xml:space="preserve"> / </w:t>
            </w:r>
            <w:proofErr w:type="spellStart"/>
            <w:r w:rsidRPr="00715C75">
              <w:rPr>
                <w:rFonts w:ascii="Calibri" w:hAnsi="Calibri" w:cs="Calibri"/>
                <w:color w:val="000000"/>
              </w:rPr>
              <w:t>burnt</w:t>
            </w:r>
            <w:proofErr w:type="spellEnd"/>
            <w:r w:rsidRPr="00715C75">
              <w:rPr>
                <w:rFonts w:ascii="Calibri" w:hAnsi="Calibri" w:cs="Calibri"/>
                <w:color w:val="000000"/>
              </w:rPr>
              <w:t xml:space="preserve"> </w:t>
            </w:r>
          </w:p>
        </w:tc>
        <w:tc>
          <w:tcPr>
            <w:tcW w:w="2126"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burned</w:t>
            </w:r>
            <w:proofErr w:type="spellEnd"/>
            <w:r w:rsidRPr="00715C75">
              <w:rPr>
                <w:rFonts w:ascii="Calibri" w:hAnsi="Calibri" w:cs="Calibri"/>
                <w:color w:val="000000"/>
              </w:rPr>
              <w:t xml:space="preserve"> / </w:t>
            </w:r>
            <w:proofErr w:type="spellStart"/>
            <w:r w:rsidRPr="00715C75">
              <w:rPr>
                <w:rFonts w:ascii="Calibri" w:hAnsi="Calibri" w:cs="Calibri"/>
                <w:color w:val="000000"/>
              </w:rPr>
              <w:t>burnt</w:t>
            </w:r>
            <w:proofErr w:type="spellEnd"/>
            <w:r w:rsidRPr="00715C75">
              <w:rPr>
                <w:rFonts w:ascii="Calibri" w:hAnsi="Calibri" w:cs="Calibri"/>
                <w:color w:val="000000"/>
              </w:rPr>
              <w:t xml:space="preserve"> </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quemar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buy</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bought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bought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comprar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catch</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caught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caught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coger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come</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came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come</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venir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cost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cost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cost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costar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cut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cut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cut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cortar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choose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chose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chosen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elegir/ escoger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do</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did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done</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hacer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draw</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drew</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drawn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dibujar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dream</w:t>
            </w:r>
            <w:proofErr w:type="spellEnd"/>
          </w:p>
        </w:tc>
        <w:tc>
          <w:tcPr>
            <w:tcW w:w="1985"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dreamed</w:t>
            </w:r>
            <w:proofErr w:type="spellEnd"/>
            <w:r w:rsidRPr="00715C75">
              <w:rPr>
                <w:rFonts w:ascii="Calibri" w:hAnsi="Calibri" w:cs="Calibri"/>
                <w:color w:val="000000"/>
              </w:rPr>
              <w:t xml:space="preserve"> / </w:t>
            </w:r>
            <w:proofErr w:type="spellStart"/>
            <w:r w:rsidRPr="00715C75">
              <w:rPr>
                <w:rFonts w:ascii="Calibri" w:hAnsi="Calibri" w:cs="Calibri"/>
                <w:color w:val="000000"/>
              </w:rPr>
              <w:t>dreamt</w:t>
            </w:r>
            <w:proofErr w:type="spellEnd"/>
            <w:r w:rsidRPr="00715C75">
              <w:rPr>
                <w:rFonts w:ascii="Calibri" w:hAnsi="Calibri" w:cs="Calibri"/>
                <w:color w:val="000000"/>
              </w:rPr>
              <w:t xml:space="preserve"> </w:t>
            </w:r>
          </w:p>
        </w:tc>
        <w:tc>
          <w:tcPr>
            <w:tcW w:w="2126"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dreamed</w:t>
            </w:r>
            <w:proofErr w:type="spellEnd"/>
            <w:r w:rsidRPr="00715C75">
              <w:rPr>
                <w:rFonts w:ascii="Calibri" w:hAnsi="Calibri" w:cs="Calibri"/>
                <w:color w:val="000000"/>
              </w:rPr>
              <w:t xml:space="preserve"> / </w:t>
            </w:r>
            <w:proofErr w:type="spellStart"/>
            <w:r w:rsidRPr="00715C75">
              <w:rPr>
                <w:rFonts w:ascii="Calibri" w:hAnsi="Calibri" w:cs="Calibri"/>
                <w:color w:val="000000"/>
              </w:rPr>
              <w:t>dreamt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soñar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drink</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drank</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drunk</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beber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drive</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drove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driven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conducir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eat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ate</w:t>
            </w:r>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eaten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comer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fall</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fell</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fallen</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caer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feed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fed</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alimentar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feel</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felt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felt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sentir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fight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fought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fought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luchar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find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found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found</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encontrar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find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found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found</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encontrar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fly</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flew</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flown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volar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forbid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forbade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forbidden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prohibir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forget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forgot</w:t>
            </w:r>
            <w:proofErr w:type="spellEnd"/>
          </w:p>
        </w:tc>
        <w:tc>
          <w:tcPr>
            <w:tcW w:w="2126"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forgotten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olvidar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forgive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forgave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forgiven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perdonar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get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got</w:t>
            </w:r>
            <w:proofErr w:type="spellEnd"/>
            <w:r w:rsidRPr="00715C75">
              <w:rPr>
                <w:rFonts w:ascii="Calibri" w:hAnsi="Calibri" w:cs="Calibri"/>
                <w:color w:val="000000"/>
              </w:rPr>
              <w:t xml:space="preserve"> </w:t>
            </w:r>
          </w:p>
        </w:tc>
        <w:tc>
          <w:tcPr>
            <w:tcW w:w="2126"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got</w:t>
            </w:r>
            <w:proofErr w:type="spellEnd"/>
            <w:r w:rsidRPr="00715C75">
              <w:rPr>
                <w:rFonts w:ascii="Calibri" w:hAnsi="Calibri" w:cs="Calibri"/>
                <w:color w:val="000000"/>
              </w:rPr>
              <w:t xml:space="preserve"> </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obtener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lastRenderedPageBreak/>
              <w:t>get</w:t>
            </w:r>
            <w:proofErr w:type="spellEnd"/>
            <w:r w:rsidRPr="00715C75">
              <w:rPr>
                <w:rFonts w:ascii="Calibri" w:hAnsi="Calibri" w:cs="Calibri"/>
                <w:color w:val="000000"/>
              </w:rPr>
              <w:t xml:space="preserve"> up</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got</w:t>
            </w:r>
            <w:proofErr w:type="spellEnd"/>
            <w:r w:rsidRPr="00715C75">
              <w:rPr>
                <w:rFonts w:ascii="Calibri" w:hAnsi="Calibri" w:cs="Calibri"/>
                <w:color w:val="000000"/>
              </w:rPr>
              <w:t xml:space="preserve"> up</w:t>
            </w:r>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got</w:t>
            </w:r>
            <w:proofErr w:type="spellEnd"/>
            <w:r w:rsidRPr="00715C75">
              <w:rPr>
                <w:rFonts w:ascii="Calibri" w:hAnsi="Calibri" w:cs="Calibri"/>
                <w:color w:val="000000"/>
              </w:rPr>
              <w:t xml:space="preserve"> up</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levantarse</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give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gave</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given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went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gone</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grow</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grew</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grown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crecer, cultivar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have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had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had</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tener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hear</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heard</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heard</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oir</w:t>
            </w:r>
            <w:proofErr w:type="spellEnd"/>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hit</w:t>
            </w:r>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hit</w:t>
            </w:r>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hit</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golpear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hurt</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hurt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hurt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herir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keep</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kept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kept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mantener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keep</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kept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kept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mantener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know</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knew</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known</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saber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learn</w:t>
            </w:r>
            <w:proofErr w:type="spellEnd"/>
          </w:p>
        </w:tc>
        <w:tc>
          <w:tcPr>
            <w:tcW w:w="1985"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learned</w:t>
            </w:r>
            <w:proofErr w:type="spellEnd"/>
            <w:r w:rsidRPr="00715C75">
              <w:rPr>
                <w:rFonts w:ascii="Calibri" w:hAnsi="Calibri" w:cs="Calibri"/>
                <w:color w:val="000000"/>
              </w:rPr>
              <w:t xml:space="preserve"> / </w:t>
            </w:r>
            <w:proofErr w:type="spellStart"/>
            <w:r w:rsidRPr="00715C75">
              <w:rPr>
                <w:rFonts w:ascii="Calibri" w:hAnsi="Calibri" w:cs="Calibri"/>
                <w:color w:val="000000"/>
              </w:rPr>
              <w:t>learnt</w:t>
            </w:r>
            <w:proofErr w:type="spellEnd"/>
            <w:r w:rsidRPr="00715C75">
              <w:rPr>
                <w:rFonts w:ascii="Calibri" w:hAnsi="Calibri" w:cs="Calibri"/>
                <w:color w:val="000000"/>
              </w:rPr>
              <w:t xml:space="preserve"> </w:t>
            </w:r>
          </w:p>
        </w:tc>
        <w:tc>
          <w:tcPr>
            <w:tcW w:w="2126"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learned</w:t>
            </w:r>
            <w:proofErr w:type="spellEnd"/>
            <w:r w:rsidRPr="00715C75">
              <w:rPr>
                <w:rFonts w:ascii="Calibri" w:hAnsi="Calibri" w:cs="Calibri"/>
                <w:color w:val="000000"/>
              </w:rPr>
              <w:t xml:space="preserve"> / </w:t>
            </w:r>
            <w:proofErr w:type="spellStart"/>
            <w:r w:rsidRPr="00715C75">
              <w:rPr>
                <w:rFonts w:ascii="Calibri" w:hAnsi="Calibri" w:cs="Calibri"/>
                <w:color w:val="000000"/>
              </w:rPr>
              <w:t>learnt</w:t>
            </w:r>
            <w:proofErr w:type="spellEnd"/>
            <w:r w:rsidRPr="00715C75">
              <w:rPr>
                <w:rFonts w:ascii="Calibri" w:hAnsi="Calibri" w:cs="Calibri"/>
                <w:color w:val="000000"/>
              </w:rPr>
              <w:t xml:space="preserve"> </w:t>
            </w:r>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aprender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leave</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left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left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marcharse / dejar</w:t>
            </w:r>
          </w:p>
        </w:tc>
      </w:tr>
      <w:tr w:rsidR="006B1B90" w:rsidRPr="00715C75" w:rsidTr="006B2A0E">
        <w:trPr>
          <w:trHeight w:val="148"/>
        </w:trPr>
        <w:tc>
          <w:tcPr>
            <w:tcW w:w="1384" w:type="dxa"/>
            <w:tcBorders>
              <w:top w:val="single" w:sz="8" w:space="0" w:color="000000"/>
              <w:left w:val="single" w:sz="8" w:space="0" w:color="000000"/>
              <w:bottom w:val="single" w:sz="8" w:space="0" w:color="000000"/>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lend</w:t>
            </w:r>
            <w:proofErr w:type="spellEnd"/>
          </w:p>
        </w:tc>
        <w:tc>
          <w:tcPr>
            <w:tcW w:w="1985"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lent</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lent</w:t>
            </w:r>
            <w:proofErr w:type="spellEnd"/>
          </w:p>
        </w:tc>
        <w:tc>
          <w:tcPr>
            <w:tcW w:w="3827" w:type="dxa"/>
            <w:tcBorders>
              <w:top w:val="single" w:sz="8" w:space="0" w:color="000000"/>
              <w:left w:val="single" w:sz="8" w:space="0" w:color="000000"/>
              <w:bottom w:val="single" w:sz="8" w:space="0" w:color="000000"/>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prestar</w:t>
            </w:r>
          </w:p>
        </w:tc>
      </w:tr>
      <w:tr w:rsidR="006B1B90" w:rsidRPr="00715C75" w:rsidTr="006B2A0E">
        <w:trPr>
          <w:trHeight w:val="148"/>
        </w:trPr>
        <w:tc>
          <w:tcPr>
            <w:tcW w:w="1384" w:type="dxa"/>
            <w:tcBorders>
              <w:top w:val="single" w:sz="8" w:space="0" w:color="000000"/>
              <w:left w:val="single" w:sz="8" w:space="0" w:color="000000"/>
              <w:bottom w:val="single" w:sz="4" w:space="0" w:color="auto"/>
              <w:right w:val="single" w:sz="8" w:space="0" w:color="000000"/>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let</w:t>
            </w:r>
            <w:proofErr w:type="spellEnd"/>
          </w:p>
        </w:tc>
        <w:tc>
          <w:tcPr>
            <w:tcW w:w="1985" w:type="dxa"/>
            <w:tcBorders>
              <w:top w:val="single" w:sz="8" w:space="0" w:color="000000"/>
              <w:left w:val="single" w:sz="8" w:space="0" w:color="000000"/>
              <w:bottom w:val="single" w:sz="4" w:space="0" w:color="auto"/>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let</w:t>
            </w:r>
            <w:proofErr w:type="spellEnd"/>
          </w:p>
        </w:tc>
        <w:tc>
          <w:tcPr>
            <w:tcW w:w="2126" w:type="dxa"/>
            <w:tcBorders>
              <w:top w:val="single" w:sz="8" w:space="0" w:color="000000"/>
              <w:left w:val="single" w:sz="8" w:space="0" w:color="000000"/>
              <w:bottom w:val="single" w:sz="4" w:space="0" w:color="auto"/>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let</w:t>
            </w:r>
            <w:proofErr w:type="spellEnd"/>
          </w:p>
        </w:tc>
        <w:tc>
          <w:tcPr>
            <w:tcW w:w="3827" w:type="dxa"/>
            <w:tcBorders>
              <w:top w:val="single" w:sz="8" w:space="0" w:color="000000"/>
              <w:left w:val="single" w:sz="8" w:space="0" w:color="000000"/>
              <w:bottom w:val="single" w:sz="4" w:space="0" w:color="auto"/>
              <w:right w:val="single" w:sz="8" w:space="0" w:color="000000"/>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permitir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lie</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lay</w:t>
            </w:r>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lain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tumbarse</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light</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lit</w:t>
            </w:r>
            <w:proofErr w:type="spellEnd"/>
            <w:r w:rsidRPr="00715C75">
              <w:rPr>
                <w:rFonts w:ascii="Calibri" w:hAnsi="Calibri" w:cs="Calibri"/>
                <w:color w:val="000000"/>
              </w:rPr>
              <w:t xml:space="preserve"> / </w:t>
            </w:r>
            <w:proofErr w:type="spellStart"/>
            <w:r w:rsidRPr="00715C75">
              <w:rPr>
                <w:rFonts w:ascii="Calibri" w:hAnsi="Calibri" w:cs="Calibri"/>
                <w:color w:val="000000"/>
              </w:rPr>
              <w:t>lighted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lit</w:t>
            </w:r>
            <w:proofErr w:type="spellEnd"/>
            <w:r w:rsidRPr="00715C75">
              <w:rPr>
                <w:rFonts w:ascii="Calibri" w:hAnsi="Calibri" w:cs="Calibri"/>
                <w:color w:val="000000"/>
              </w:rPr>
              <w:t xml:space="preserve"> / </w:t>
            </w:r>
            <w:proofErr w:type="spellStart"/>
            <w:r w:rsidRPr="00715C75">
              <w:rPr>
                <w:rFonts w:ascii="Calibri" w:hAnsi="Calibri" w:cs="Calibri"/>
                <w:color w:val="000000"/>
              </w:rPr>
              <w:t>lighted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encender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lose</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lost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lost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perder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lose</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lost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lost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perder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make</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made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made</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hacer, fabricar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mean</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meant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meant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significar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meet</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met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met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conocer, encontrarse, quedar con</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pay</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paid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paid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pagar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put</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put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put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poner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read</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read</w:t>
            </w:r>
            <w:proofErr w:type="spellEnd"/>
            <w:r w:rsidRPr="00715C75">
              <w:rPr>
                <w:rFonts w:ascii="Calibri" w:hAnsi="Calibri" w:cs="Calibri"/>
                <w:color w:val="000000"/>
              </w:rPr>
              <w:t xml:space="preserve"> </w:t>
            </w:r>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read</w:t>
            </w:r>
            <w:proofErr w:type="spellEnd"/>
            <w:r w:rsidRPr="00715C75">
              <w:rPr>
                <w:rFonts w:ascii="Calibri" w:hAnsi="Calibri" w:cs="Calibri"/>
                <w:color w:val="000000"/>
              </w:rPr>
              <w:t xml:space="preserve"> </w:t>
            </w:r>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leer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ride</w:t>
            </w:r>
            <w:proofErr w:type="spellEnd"/>
            <w:r w:rsidRPr="00715C75">
              <w:rPr>
                <w:rFonts w:ascii="Calibri" w:hAnsi="Calibri" w:cs="Calibri"/>
                <w:color w:val="000000"/>
              </w:rPr>
              <w:t xml:space="preserve"> </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rode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ridden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montar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ring</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rang</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rung</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llamar por teléfono, telefonear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 xml:space="preserve">run </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ran</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run</w:t>
            </w:r>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correr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say</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said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said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decir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see</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saw</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ver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sell</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sold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sold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vender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send</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sent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sent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enviar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shine</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shone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shone</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brillar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shoot</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shot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shot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disparar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shut</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shut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shut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cerrar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sing</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sang</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sung</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cantar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sink</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sank</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sunk</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hundirse</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sit</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sat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sentarse</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sleep</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slept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slept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dormir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smell</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smelt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smelt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oler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speak</w:t>
            </w:r>
            <w:proofErr w:type="spellEnd"/>
            <w:r w:rsidRPr="00715C75">
              <w:rPr>
                <w:rFonts w:ascii="Calibri" w:hAnsi="Calibri" w:cs="Calibri"/>
                <w:color w:val="000000"/>
              </w:rPr>
              <w:t xml:space="preserve"> </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spoke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spoken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hablar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spell</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spelt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spelt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deletrear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spend</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spent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spent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gastar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 xml:space="preserve">stand </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stood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stood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estar en pie</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steal</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stole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stolen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robar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stick</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stuck</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stuck</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pegar (engomar)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swim</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swam</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swum</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nadar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take</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took</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taken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tomar, coger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teach</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taught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taught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enseñar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lastRenderedPageBreak/>
              <w:t>tell</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told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told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contar, decir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think</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thought</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thought</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pensar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throw</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threw</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thrown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arrojar, lanzar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understand</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understood</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understood</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entender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wake</w:t>
            </w:r>
            <w:proofErr w:type="spellEnd"/>
            <w:r w:rsidRPr="00715C75">
              <w:rPr>
                <w:rFonts w:ascii="Calibri" w:hAnsi="Calibri" w:cs="Calibri"/>
                <w:color w:val="000000"/>
              </w:rPr>
              <w:t xml:space="preserve"> up</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woke</w:t>
            </w:r>
            <w:proofErr w:type="spellEnd"/>
            <w:r w:rsidRPr="00715C75">
              <w:rPr>
                <w:rFonts w:ascii="Calibri" w:hAnsi="Calibri" w:cs="Calibri"/>
                <w:color w:val="000000"/>
              </w:rPr>
              <w:t xml:space="preserve"> up</w:t>
            </w:r>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woken</w:t>
            </w:r>
            <w:proofErr w:type="spellEnd"/>
            <w:r w:rsidRPr="00715C75">
              <w:rPr>
                <w:rFonts w:ascii="Calibri" w:hAnsi="Calibri" w:cs="Calibri"/>
                <w:color w:val="000000"/>
              </w:rPr>
              <w:t xml:space="preserve"> up</w:t>
            </w:r>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despertarse</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wear</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wore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worn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llevar puesto</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win</w:t>
            </w:r>
            <w:proofErr w:type="spellEnd"/>
            <w:r w:rsidRPr="00715C75">
              <w:rPr>
                <w:rFonts w:ascii="Calibri" w:hAnsi="Calibri" w:cs="Calibri"/>
                <w:color w:val="000000"/>
              </w:rPr>
              <w:t xml:space="preserve"> </w:t>
            </w:r>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won</w:t>
            </w:r>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won</w:t>
            </w:r>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ganar</w:t>
            </w:r>
          </w:p>
        </w:tc>
      </w:tr>
      <w:tr w:rsidR="006B1B90" w:rsidRPr="00715C75" w:rsidTr="006B2A0E">
        <w:trPr>
          <w:trHeight w:val="157"/>
        </w:trPr>
        <w:tc>
          <w:tcPr>
            <w:tcW w:w="1384" w:type="dxa"/>
            <w:tcBorders>
              <w:top w:val="single" w:sz="4" w:space="0" w:color="auto"/>
              <w:left w:val="single" w:sz="4" w:space="0" w:color="auto"/>
              <w:bottom w:val="single" w:sz="4" w:space="0" w:color="auto"/>
              <w:right w:val="single" w:sz="4" w:space="0" w:color="auto"/>
            </w:tcBorders>
            <w:vAlign w:val="bottom"/>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write</w:t>
            </w:r>
            <w:proofErr w:type="spellEnd"/>
          </w:p>
        </w:tc>
        <w:tc>
          <w:tcPr>
            <w:tcW w:w="1985"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wrote</w:t>
            </w:r>
            <w:proofErr w:type="spellEnd"/>
          </w:p>
        </w:tc>
        <w:tc>
          <w:tcPr>
            <w:tcW w:w="2126"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proofErr w:type="spellStart"/>
            <w:r w:rsidRPr="00715C75">
              <w:rPr>
                <w:rFonts w:ascii="Calibri" w:hAnsi="Calibri" w:cs="Calibri"/>
                <w:color w:val="000000"/>
              </w:rPr>
              <w:t>written</w:t>
            </w:r>
            <w:proofErr w:type="spellEnd"/>
          </w:p>
        </w:tc>
        <w:tc>
          <w:tcPr>
            <w:tcW w:w="3827" w:type="dxa"/>
            <w:tcBorders>
              <w:top w:val="single" w:sz="4" w:space="0" w:color="auto"/>
              <w:left w:val="single" w:sz="4" w:space="0" w:color="auto"/>
              <w:bottom w:val="single" w:sz="4" w:space="0" w:color="auto"/>
              <w:right w:val="single" w:sz="4" w:space="0" w:color="auto"/>
            </w:tcBorders>
          </w:tcPr>
          <w:p w:rsidR="006B1B90" w:rsidRPr="00715C75" w:rsidRDefault="006B1B90" w:rsidP="006B2A0E">
            <w:pPr>
              <w:autoSpaceDE w:val="0"/>
              <w:autoSpaceDN w:val="0"/>
              <w:adjustRightInd w:val="0"/>
              <w:spacing w:after="0" w:line="240" w:lineRule="auto"/>
              <w:rPr>
                <w:rFonts w:ascii="Calibri" w:hAnsi="Calibri" w:cs="Calibri"/>
                <w:color w:val="000000"/>
              </w:rPr>
            </w:pPr>
            <w:r w:rsidRPr="00715C75">
              <w:rPr>
                <w:rFonts w:ascii="Calibri" w:hAnsi="Calibri" w:cs="Calibri"/>
                <w:color w:val="000000"/>
              </w:rPr>
              <w:t>escribir</w:t>
            </w:r>
          </w:p>
        </w:tc>
      </w:tr>
    </w:tbl>
    <w:p w:rsidR="006B1B90" w:rsidRDefault="006B1B90" w:rsidP="006B1B90"/>
    <w:p w:rsidR="006B1B90" w:rsidRPr="00DC7700" w:rsidRDefault="006B1B90" w:rsidP="006B1B90">
      <w:pPr>
        <w:pBdr>
          <w:bottom w:val="single" w:sz="4" w:space="1" w:color="auto"/>
        </w:pBdr>
        <w:rPr>
          <w:b/>
        </w:rPr>
      </w:pPr>
      <w:r w:rsidRPr="00DC7700">
        <w:rPr>
          <w:b/>
        </w:rPr>
        <w:t xml:space="preserve">2) PASADO CONTINUO </w:t>
      </w:r>
    </w:p>
    <w:p w:rsidR="006B1B90" w:rsidRDefault="006B1B90" w:rsidP="006B1B90">
      <w:r w:rsidRPr="00715C75">
        <w:t xml:space="preserve">Uso: Indica acciones que estaban teniendo lugar en el pasado cuando otra acción las interrumpió. Nota: Las acciones que aparecen en este tiempo indican mayor duración que las que aparecen en pasado simple. Mira este ejemplo: Susan </w:t>
      </w:r>
      <w:proofErr w:type="spellStart"/>
      <w:r w:rsidRPr="00715C75">
        <w:t>was</w:t>
      </w:r>
      <w:proofErr w:type="spellEnd"/>
      <w:r w:rsidRPr="00715C75">
        <w:t xml:space="preserve"> smoking </w:t>
      </w:r>
      <w:proofErr w:type="spellStart"/>
      <w:r w:rsidRPr="00715C75">
        <w:t>when</w:t>
      </w:r>
      <w:proofErr w:type="spellEnd"/>
      <w:r w:rsidRPr="00715C75">
        <w:t xml:space="preserve"> </w:t>
      </w:r>
      <w:proofErr w:type="spellStart"/>
      <w:r w:rsidRPr="00715C75">
        <w:t>someone</w:t>
      </w:r>
      <w:proofErr w:type="spellEnd"/>
      <w:r w:rsidRPr="00715C75">
        <w:t xml:space="preserve"> </w:t>
      </w:r>
      <w:proofErr w:type="spellStart"/>
      <w:r w:rsidRPr="00715C75">
        <w:t>knocked</w:t>
      </w:r>
      <w:proofErr w:type="spellEnd"/>
      <w:r w:rsidRPr="00715C75">
        <w:t xml:space="preserve"> at </w:t>
      </w:r>
      <w:proofErr w:type="spellStart"/>
      <w:r w:rsidRPr="00715C75">
        <w:t>the</w:t>
      </w:r>
      <w:proofErr w:type="spellEnd"/>
      <w:r w:rsidRPr="00715C75">
        <w:t xml:space="preserve"> </w:t>
      </w:r>
      <w:proofErr w:type="spellStart"/>
      <w:r w:rsidRPr="00715C75">
        <w:t>door</w:t>
      </w:r>
      <w:proofErr w:type="spellEnd"/>
      <w:r w:rsidRPr="00715C75">
        <w:t xml:space="preserve"> (Susan estaba fumando cuando alguien llamó a la puerta). La acción de fumar dura más tiempo que la de llamar a la puerta. </w:t>
      </w:r>
    </w:p>
    <w:p w:rsidR="006B1B90" w:rsidRPr="00715C75" w:rsidRDefault="006B1B90" w:rsidP="006B1B90">
      <w:r w:rsidRPr="00715C75">
        <w:rPr>
          <w:noProof/>
          <w:lang w:val="es-ES" w:eastAsia="es-ES"/>
        </w:rPr>
        <w:drawing>
          <wp:inline distT="0" distB="0" distL="0" distR="0" wp14:anchorId="47D9B524" wp14:editId="0606F535">
            <wp:extent cx="4803116" cy="1837427"/>
            <wp:effectExtent l="19050" t="0" r="0" b="0"/>
            <wp:docPr id="5" name="Imagen 2"/>
            <wp:cNvGraphicFramePr/>
            <a:graphic xmlns:a="http://schemas.openxmlformats.org/drawingml/2006/main">
              <a:graphicData uri="http://schemas.openxmlformats.org/drawingml/2006/picture">
                <pic:pic xmlns:pic="http://schemas.openxmlformats.org/drawingml/2006/picture">
                  <pic:nvPicPr>
                    <pic:cNvPr id="16388" name="Picture 5"/>
                    <pic:cNvPicPr>
                      <a:picLocks noChangeAspect="1" noChangeArrowheads="1"/>
                    </pic:cNvPicPr>
                  </pic:nvPicPr>
                  <pic:blipFill>
                    <a:blip r:embed="rId14" cstate="print"/>
                    <a:srcRect l="24506" t="25156" r="36513" b="50275"/>
                    <a:stretch>
                      <a:fillRect/>
                    </a:stretch>
                  </pic:blipFill>
                  <pic:spPr bwMode="auto">
                    <a:xfrm>
                      <a:off x="0" y="0"/>
                      <a:ext cx="4814474" cy="1841772"/>
                    </a:xfrm>
                    <a:prstGeom prst="rect">
                      <a:avLst/>
                    </a:prstGeom>
                    <a:noFill/>
                    <a:ln w="9525">
                      <a:noFill/>
                      <a:miter lim="800000"/>
                      <a:headEnd/>
                      <a:tailEnd/>
                    </a:ln>
                  </pic:spPr>
                </pic:pic>
              </a:graphicData>
            </a:graphic>
          </wp:inline>
        </w:drawing>
      </w:r>
    </w:p>
    <w:p w:rsidR="006B1B90" w:rsidRPr="00DC7700" w:rsidRDefault="006B1B90" w:rsidP="006B1B90">
      <w:pPr>
        <w:pBdr>
          <w:bottom w:val="single" w:sz="4" w:space="1" w:color="auto"/>
        </w:pBdr>
        <w:rPr>
          <w:b/>
        </w:rPr>
      </w:pPr>
      <w:r w:rsidRPr="00DC7700">
        <w:rPr>
          <w:b/>
        </w:rPr>
        <w:t xml:space="preserve">Estructura: </w:t>
      </w:r>
    </w:p>
    <w:p w:rsidR="006B1B90" w:rsidRPr="00715C75" w:rsidRDefault="006B1B90" w:rsidP="006B1B90">
      <w:proofErr w:type="spellStart"/>
      <w:proofErr w:type="gramStart"/>
      <w:r w:rsidRPr="00715C75">
        <w:t>Afirmativa:Sujeto</w:t>
      </w:r>
      <w:proofErr w:type="spellEnd"/>
      <w:proofErr w:type="gramEnd"/>
      <w:r w:rsidRPr="00715C75">
        <w:t xml:space="preserve"> + </w:t>
      </w:r>
      <w:proofErr w:type="spellStart"/>
      <w:r w:rsidRPr="00715C75">
        <w:t>was</w:t>
      </w:r>
      <w:proofErr w:type="spellEnd"/>
      <w:r w:rsidRPr="00715C75">
        <w:t xml:space="preserve">/ </w:t>
      </w:r>
      <w:proofErr w:type="spellStart"/>
      <w:r w:rsidRPr="00715C75">
        <w:t>were</w:t>
      </w:r>
      <w:proofErr w:type="spellEnd"/>
      <w:r w:rsidRPr="00715C75">
        <w:t xml:space="preserve"> + verbo acabado en –</w:t>
      </w:r>
      <w:proofErr w:type="spellStart"/>
      <w:r w:rsidRPr="00715C75">
        <w:t>ing</w:t>
      </w:r>
      <w:proofErr w:type="spellEnd"/>
      <w:r w:rsidRPr="00715C75">
        <w:t xml:space="preserve"> (“</w:t>
      </w:r>
      <w:proofErr w:type="spellStart"/>
      <w:r w:rsidRPr="00715C75">
        <w:t>was</w:t>
      </w:r>
      <w:proofErr w:type="spellEnd"/>
      <w:r w:rsidRPr="00715C75">
        <w:t>” en la 1ª y 3ª del singular y “</w:t>
      </w:r>
      <w:proofErr w:type="spellStart"/>
      <w:r w:rsidRPr="00715C75">
        <w:t>were</w:t>
      </w:r>
      <w:proofErr w:type="spellEnd"/>
      <w:r w:rsidRPr="00715C75">
        <w:t xml:space="preserve">” para el resto de personas). </w:t>
      </w:r>
    </w:p>
    <w:p w:rsidR="006B1B90" w:rsidRPr="00715C75" w:rsidRDefault="006B1B90" w:rsidP="006B1B90">
      <w:r w:rsidRPr="00715C75">
        <w:t xml:space="preserve">Negativa: Sujeto + </w:t>
      </w:r>
      <w:proofErr w:type="spellStart"/>
      <w:r w:rsidRPr="00715C75">
        <w:t>wasn´t</w:t>
      </w:r>
      <w:proofErr w:type="spellEnd"/>
      <w:r w:rsidRPr="00715C75">
        <w:t xml:space="preserve">/ </w:t>
      </w:r>
      <w:proofErr w:type="spellStart"/>
      <w:r w:rsidRPr="00715C75">
        <w:t>weren´t</w:t>
      </w:r>
      <w:proofErr w:type="spellEnd"/>
      <w:r w:rsidRPr="00715C75">
        <w:t xml:space="preserve"> + verbo acabado en –</w:t>
      </w:r>
      <w:proofErr w:type="spellStart"/>
      <w:r w:rsidRPr="00715C75">
        <w:t>ing</w:t>
      </w:r>
      <w:proofErr w:type="spellEnd"/>
      <w:r w:rsidRPr="00715C75">
        <w:t xml:space="preserve"> (“</w:t>
      </w:r>
      <w:proofErr w:type="spellStart"/>
      <w:r w:rsidRPr="00715C75">
        <w:t>wasn´t</w:t>
      </w:r>
      <w:proofErr w:type="spellEnd"/>
      <w:r w:rsidRPr="00715C75">
        <w:t>” en la 1ª y 3ª del singular y “</w:t>
      </w:r>
      <w:proofErr w:type="spellStart"/>
      <w:r w:rsidRPr="00715C75">
        <w:t>weren´t</w:t>
      </w:r>
      <w:proofErr w:type="spellEnd"/>
      <w:r w:rsidRPr="00715C75">
        <w:t xml:space="preserve">” para el resto de personas) </w:t>
      </w:r>
    </w:p>
    <w:p w:rsidR="006B1B90" w:rsidRPr="00715C75" w:rsidRDefault="006B1B90" w:rsidP="006B1B90">
      <w:r w:rsidRPr="00715C75">
        <w:t xml:space="preserve">Interrogativa: </w:t>
      </w:r>
      <w:proofErr w:type="spellStart"/>
      <w:r w:rsidRPr="00715C75">
        <w:t>Was</w:t>
      </w:r>
      <w:proofErr w:type="spellEnd"/>
      <w:r w:rsidRPr="00715C75">
        <w:t xml:space="preserve">/ </w:t>
      </w:r>
      <w:proofErr w:type="spellStart"/>
      <w:r w:rsidRPr="00715C75">
        <w:t>Were</w:t>
      </w:r>
      <w:proofErr w:type="spellEnd"/>
      <w:r w:rsidRPr="00715C75">
        <w:t xml:space="preserve"> + sujeto + verbo acabado en –</w:t>
      </w:r>
      <w:proofErr w:type="spellStart"/>
      <w:r w:rsidRPr="00715C75">
        <w:t>ing</w:t>
      </w:r>
      <w:proofErr w:type="spellEnd"/>
      <w:r w:rsidRPr="00715C75">
        <w:t xml:space="preserve">? </w:t>
      </w:r>
    </w:p>
    <w:p w:rsidR="006B1B90" w:rsidRDefault="006B1B90" w:rsidP="006B1B90"/>
    <w:p w:rsidR="006B1B90" w:rsidRDefault="006B1B90" w:rsidP="006B1B90"/>
    <w:p w:rsidR="006B1B90" w:rsidRPr="00EA7054" w:rsidRDefault="006B1B90" w:rsidP="006B1B90">
      <w:pPr>
        <w:pBdr>
          <w:bottom w:val="single" w:sz="4" w:space="1" w:color="auto"/>
        </w:pBdr>
        <w:rPr>
          <w:b/>
        </w:rPr>
      </w:pPr>
      <w:r w:rsidRPr="00EA7054">
        <w:rPr>
          <w:b/>
        </w:rPr>
        <w:t>Notas ortográficas para añadir –</w:t>
      </w:r>
      <w:proofErr w:type="spellStart"/>
      <w:r w:rsidRPr="00EA7054">
        <w:rPr>
          <w:b/>
        </w:rPr>
        <w:t>ing</w:t>
      </w:r>
      <w:proofErr w:type="spellEnd"/>
      <w:r w:rsidRPr="00EA7054">
        <w:rPr>
          <w:b/>
        </w:rPr>
        <w:t xml:space="preserve"> al verbo </w:t>
      </w:r>
    </w:p>
    <w:p w:rsidR="006B1B90" w:rsidRPr="00715C75" w:rsidRDefault="006B1B90" w:rsidP="006B1B90">
      <w:r w:rsidRPr="00715C75">
        <w:t xml:space="preserve">Son las mismas que aparecen en el presente continuo: </w:t>
      </w:r>
    </w:p>
    <w:p w:rsidR="006B1B90" w:rsidRPr="00715C75" w:rsidRDefault="006B1B90" w:rsidP="006B1B90">
      <w:r w:rsidRPr="00715C75">
        <w:t xml:space="preserve">a) Si el verbo acaba en infinitivo en –y no la pierde al añadir –ing. Ej. </w:t>
      </w:r>
      <w:proofErr w:type="spellStart"/>
      <w:r w:rsidRPr="00715C75">
        <w:t>Specify-specifying</w:t>
      </w:r>
      <w:proofErr w:type="spellEnd"/>
      <w:r w:rsidRPr="00715C75">
        <w:t xml:space="preserve"> </w:t>
      </w:r>
    </w:p>
    <w:p w:rsidR="006B1B90" w:rsidRPr="00715C75" w:rsidRDefault="006B1B90" w:rsidP="006B1B90">
      <w:r w:rsidRPr="00715C75">
        <w:t>b) Si el verbo acaba en –</w:t>
      </w:r>
      <w:proofErr w:type="spellStart"/>
      <w:r w:rsidRPr="00715C75">
        <w:t>ie</w:t>
      </w:r>
      <w:proofErr w:type="spellEnd"/>
      <w:r w:rsidRPr="00715C75">
        <w:t xml:space="preserve">, cambia esta terminación a -y </w:t>
      </w:r>
      <w:proofErr w:type="spellStart"/>
      <w:r w:rsidRPr="00715C75">
        <w:t>y</w:t>
      </w:r>
      <w:proofErr w:type="spellEnd"/>
      <w:r w:rsidRPr="00715C75">
        <w:t xml:space="preserve"> añade –ing. Ej. Die-</w:t>
      </w:r>
      <w:proofErr w:type="spellStart"/>
      <w:r w:rsidRPr="00715C75">
        <w:t>dying</w:t>
      </w:r>
      <w:proofErr w:type="spellEnd"/>
      <w:r w:rsidRPr="00715C75">
        <w:t xml:space="preserve">. </w:t>
      </w:r>
    </w:p>
    <w:p w:rsidR="006B1B90" w:rsidRPr="00715C75" w:rsidRDefault="006B1B90" w:rsidP="006B1B90">
      <w:r w:rsidRPr="00715C75">
        <w:lastRenderedPageBreak/>
        <w:t xml:space="preserve">c) Si el verbo tiene una sílaba con consonante-vocal-consonante o dos sílabas con el golpe de voz en la </w:t>
      </w:r>
      <w:proofErr w:type="gramStart"/>
      <w:r w:rsidRPr="00715C75">
        <w:t>2ª ,</w:t>
      </w:r>
      <w:proofErr w:type="gramEnd"/>
      <w:r w:rsidRPr="00715C75">
        <w:t xml:space="preserve"> doblan la última consonante al añadir –ing. Ej. Run-running </w:t>
      </w:r>
    </w:p>
    <w:p w:rsidR="006B1B90" w:rsidRPr="00715C75" w:rsidRDefault="006B1B90" w:rsidP="006B1B90">
      <w:r w:rsidRPr="00715C75">
        <w:t xml:space="preserve">d) Si el verbo acaba en –e se le quita para añadir –ing. Ej. Live-living. </w:t>
      </w:r>
    </w:p>
    <w:p w:rsidR="006B1B90" w:rsidRPr="00715C75" w:rsidRDefault="006B1B90" w:rsidP="006B1B90">
      <w:r w:rsidRPr="00715C75">
        <w:t xml:space="preserve">Expresiones temporales en pasado continuo: Hay que aclarar que este tiempo no suele aparecer aislado en una </w:t>
      </w:r>
      <w:proofErr w:type="gramStart"/>
      <w:r w:rsidRPr="00715C75">
        <w:t>oración</w:t>
      </w:r>
      <w:proofErr w:type="gramEnd"/>
      <w:r w:rsidRPr="00715C75">
        <w:t xml:space="preserve"> sino que suele aparecer en oraciones compuestas junto con el pasado simple. En este caso aparece con las conjunciones temporales “</w:t>
      </w:r>
      <w:proofErr w:type="spellStart"/>
      <w:r w:rsidRPr="00715C75">
        <w:t>when</w:t>
      </w:r>
      <w:proofErr w:type="spellEnd"/>
      <w:r w:rsidRPr="00715C75">
        <w:t>” (cuando) y “</w:t>
      </w:r>
      <w:proofErr w:type="spellStart"/>
      <w:r w:rsidRPr="00715C75">
        <w:t>while</w:t>
      </w:r>
      <w:proofErr w:type="spellEnd"/>
      <w:r w:rsidRPr="00715C75">
        <w:t xml:space="preserve">” (mientras). </w:t>
      </w:r>
    </w:p>
    <w:p w:rsidR="006B1B90" w:rsidRPr="00715C75" w:rsidRDefault="006B1B90" w:rsidP="006B1B90">
      <w:r w:rsidRPr="00715C75">
        <w:t xml:space="preserve">Ejemplos: </w:t>
      </w:r>
      <w:proofErr w:type="spellStart"/>
      <w:r w:rsidRPr="00715C75">
        <w:t>She</w:t>
      </w:r>
      <w:proofErr w:type="spellEnd"/>
      <w:r w:rsidRPr="00715C75">
        <w:t xml:space="preserve"> </w:t>
      </w:r>
      <w:proofErr w:type="spellStart"/>
      <w:r w:rsidRPr="00715C75">
        <w:t>was</w:t>
      </w:r>
      <w:proofErr w:type="spellEnd"/>
      <w:r w:rsidRPr="00715C75">
        <w:t xml:space="preserve"> </w:t>
      </w:r>
      <w:proofErr w:type="spellStart"/>
      <w:r w:rsidRPr="00715C75">
        <w:t>having</w:t>
      </w:r>
      <w:proofErr w:type="spellEnd"/>
      <w:r w:rsidRPr="00715C75">
        <w:t xml:space="preserve"> </w:t>
      </w:r>
      <w:proofErr w:type="spellStart"/>
      <w:r w:rsidRPr="00715C75">
        <w:t>breakfast</w:t>
      </w:r>
      <w:proofErr w:type="spellEnd"/>
      <w:r w:rsidRPr="00715C75">
        <w:t xml:space="preserve"> </w:t>
      </w:r>
      <w:proofErr w:type="spellStart"/>
      <w:r w:rsidRPr="00715C75">
        <w:t>when</w:t>
      </w:r>
      <w:proofErr w:type="spellEnd"/>
      <w:r w:rsidRPr="00715C75">
        <w:t xml:space="preserve"> </w:t>
      </w:r>
      <w:proofErr w:type="spellStart"/>
      <w:r w:rsidRPr="00715C75">
        <w:t>the</w:t>
      </w:r>
      <w:proofErr w:type="spellEnd"/>
      <w:r w:rsidRPr="00715C75">
        <w:t xml:space="preserve"> </w:t>
      </w:r>
      <w:proofErr w:type="spellStart"/>
      <w:r w:rsidRPr="00715C75">
        <w:t>phone</w:t>
      </w:r>
      <w:proofErr w:type="spellEnd"/>
      <w:r w:rsidRPr="00715C75">
        <w:t xml:space="preserve"> </w:t>
      </w:r>
      <w:proofErr w:type="spellStart"/>
      <w:r w:rsidRPr="00715C75">
        <w:t>rang</w:t>
      </w:r>
      <w:proofErr w:type="spellEnd"/>
      <w:r w:rsidRPr="00715C75">
        <w:t xml:space="preserve"> (Ella estaba desayunando cuando el teléfono sonó). </w:t>
      </w:r>
    </w:p>
    <w:p w:rsidR="006B1B90" w:rsidRPr="00715C75" w:rsidRDefault="006B1B90" w:rsidP="006B1B90">
      <w:r w:rsidRPr="00715C75">
        <w:t xml:space="preserve">I </w:t>
      </w:r>
      <w:proofErr w:type="spellStart"/>
      <w:r w:rsidRPr="00715C75">
        <w:t>was</w:t>
      </w:r>
      <w:proofErr w:type="spellEnd"/>
      <w:r w:rsidRPr="00715C75">
        <w:t xml:space="preserve"> </w:t>
      </w:r>
      <w:proofErr w:type="spellStart"/>
      <w:r w:rsidRPr="00715C75">
        <w:t>listening</w:t>
      </w:r>
      <w:proofErr w:type="spellEnd"/>
      <w:r w:rsidRPr="00715C75">
        <w:t xml:space="preserve"> </w:t>
      </w:r>
      <w:proofErr w:type="spellStart"/>
      <w:r w:rsidRPr="00715C75">
        <w:t>to</w:t>
      </w:r>
      <w:proofErr w:type="spellEnd"/>
      <w:r w:rsidRPr="00715C75">
        <w:t xml:space="preserve"> music </w:t>
      </w:r>
      <w:proofErr w:type="spellStart"/>
      <w:r w:rsidRPr="00715C75">
        <w:t>while</w:t>
      </w:r>
      <w:proofErr w:type="spellEnd"/>
      <w:r w:rsidRPr="00715C75">
        <w:t xml:space="preserve"> </w:t>
      </w:r>
      <w:proofErr w:type="spellStart"/>
      <w:r w:rsidRPr="00715C75">
        <w:t>they</w:t>
      </w:r>
      <w:proofErr w:type="spellEnd"/>
      <w:r w:rsidRPr="00715C75">
        <w:t xml:space="preserve"> </w:t>
      </w:r>
      <w:proofErr w:type="spellStart"/>
      <w:r w:rsidRPr="00715C75">
        <w:t>were</w:t>
      </w:r>
      <w:proofErr w:type="spellEnd"/>
      <w:r w:rsidRPr="00715C75">
        <w:t xml:space="preserve"> </w:t>
      </w:r>
      <w:proofErr w:type="spellStart"/>
      <w:r w:rsidRPr="00715C75">
        <w:t>playing</w:t>
      </w:r>
      <w:proofErr w:type="spellEnd"/>
      <w:r w:rsidRPr="00715C75">
        <w:t xml:space="preserve"> </w:t>
      </w:r>
      <w:proofErr w:type="spellStart"/>
      <w:r w:rsidRPr="00715C75">
        <w:t>football</w:t>
      </w:r>
      <w:proofErr w:type="spellEnd"/>
      <w:r w:rsidRPr="00715C75">
        <w:t xml:space="preserve"> (Yo estaba escuchando música mientras que ellos estaban jugando al fútbol).</w:t>
      </w:r>
    </w:p>
    <w:p w:rsidR="006B1B90" w:rsidRDefault="006B1B90" w:rsidP="006B1B90">
      <w:pPr>
        <w:pBdr>
          <w:bottom w:val="single" w:sz="4" w:space="1" w:color="auto"/>
        </w:pBdr>
        <w:rPr>
          <w:b/>
        </w:rPr>
      </w:pPr>
    </w:p>
    <w:p w:rsidR="006B1B90" w:rsidRPr="00DC7700" w:rsidRDefault="006B1B90" w:rsidP="006B1B90">
      <w:pPr>
        <w:pBdr>
          <w:bottom w:val="single" w:sz="4" w:space="1" w:color="auto"/>
        </w:pBdr>
        <w:rPr>
          <w:b/>
        </w:rPr>
      </w:pPr>
      <w:r w:rsidRPr="00DC7700">
        <w:rPr>
          <w:b/>
        </w:rPr>
        <w:t xml:space="preserve">3) DISTINCIÓN ENTRE EL PASADO SIMPLE Y EL PASADO CONTINUO: </w:t>
      </w:r>
    </w:p>
    <w:p w:rsidR="006B1B90" w:rsidRDefault="006B1B90" w:rsidP="006B1B90">
      <w:r w:rsidRPr="00715C75">
        <w:t xml:space="preserve">Las acciones de mayor duración temporal aparecen en pasado continuo mientras que las acciones más breves van en pasado simple. </w:t>
      </w:r>
    </w:p>
    <w:p w:rsidR="006B1B90" w:rsidRPr="00715C75" w:rsidRDefault="006B1B90" w:rsidP="006B1B90">
      <w:r>
        <w:rPr>
          <w:noProof/>
          <w:lang w:val="es-ES" w:eastAsia="es-ES"/>
        </w:rPr>
        <w:drawing>
          <wp:inline distT="0" distB="0" distL="0" distR="0" wp14:anchorId="53F99E89" wp14:editId="2A43D506">
            <wp:extent cx="4170178" cy="1689796"/>
            <wp:effectExtent l="19050" t="0" r="1772" b="0"/>
            <wp:docPr id="11" name="Imagen 7" descr="http://4.bp.blogspot.com/-llV1bPYyRTA/VC8I4UhWscI/AAAAAAAABKo/uCaznEzqy8k/s1600/past_conti-timeline-idioms4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llV1bPYyRTA/VC8I4UhWscI/AAAAAAAABKo/uCaznEzqy8k/s1600/past_conti-timeline-idioms4you.png"/>
                    <pic:cNvPicPr>
                      <a:picLocks noChangeAspect="1" noChangeArrowheads="1"/>
                    </pic:cNvPicPr>
                  </pic:nvPicPr>
                  <pic:blipFill>
                    <a:blip r:embed="rId15" cstate="print"/>
                    <a:srcRect l="4524" t="41317" r="6048" b="7784"/>
                    <a:stretch>
                      <a:fillRect/>
                    </a:stretch>
                  </pic:blipFill>
                  <pic:spPr bwMode="auto">
                    <a:xfrm>
                      <a:off x="0" y="0"/>
                      <a:ext cx="4173439" cy="1691117"/>
                    </a:xfrm>
                    <a:prstGeom prst="rect">
                      <a:avLst/>
                    </a:prstGeom>
                    <a:noFill/>
                    <a:ln w="9525">
                      <a:noFill/>
                      <a:miter lim="800000"/>
                      <a:headEnd/>
                      <a:tailEnd/>
                    </a:ln>
                  </pic:spPr>
                </pic:pic>
              </a:graphicData>
            </a:graphic>
          </wp:inline>
        </w:drawing>
      </w:r>
    </w:p>
    <w:p w:rsidR="006B1B90" w:rsidRDefault="006B1B90" w:rsidP="006B1B90">
      <w:r w:rsidRPr="00715C75">
        <w:t xml:space="preserve">Así en el primer ejemplo del apartado anterior vemos que la acción de </w:t>
      </w:r>
      <w:proofErr w:type="gramStart"/>
      <w:r w:rsidRPr="00715C75">
        <w:t>desayunar ,</w:t>
      </w:r>
      <w:proofErr w:type="gramEnd"/>
      <w:r w:rsidRPr="00715C75">
        <w:t xml:space="preserve"> que es más larga, aparece en pasado continuo, mientras que la más breve (sonar el teléfono) va en pasado simple. Si las dos acciones tienen una duración más bien larga van las dos en pasado </w:t>
      </w:r>
      <w:proofErr w:type="gramStart"/>
      <w:r w:rsidRPr="00715C75">
        <w:t>continuo ,</w:t>
      </w:r>
      <w:proofErr w:type="gramEnd"/>
      <w:r w:rsidRPr="00715C75">
        <w:t xml:space="preserve"> como en el segundo ejemplo del apartado anterior y esto ocurre muchas veces cuando va la conjunción “</w:t>
      </w:r>
      <w:proofErr w:type="spellStart"/>
      <w:r w:rsidRPr="00715C75">
        <w:t>while</w:t>
      </w:r>
      <w:proofErr w:type="spellEnd"/>
      <w:r w:rsidRPr="00715C75">
        <w:t xml:space="preserve">”. </w:t>
      </w:r>
    </w:p>
    <w:p w:rsidR="006B1B90" w:rsidRDefault="006B1B90" w:rsidP="006B1B90"/>
    <w:p w:rsidR="006B1B90" w:rsidRDefault="006B1B90" w:rsidP="006B1B90">
      <w:pPr>
        <w:rPr>
          <w:b/>
        </w:rPr>
      </w:pPr>
    </w:p>
    <w:p w:rsidR="006B1B90" w:rsidRDefault="006B1B90" w:rsidP="006B1B90">
      <w:pPr>
        <w:rPr>
          <w:b/>
        </w:rPr>
      </w:pPr>
    </w:p>
    <w:p w:rsidR="006B1B90" w:rsidRDefault="006B1B90" w:rsidP="006B1B90">
      <w:pPr>
        <w:rPr>
          <w:b/>
        </w:rPr>
      </w:pPr>
    </w:p>
    <w:p w:rsidR="006B1B90" w:rsidRDefault="006B1B90" w:rsidP="006B1B90">
      <w:pPr>
        <w:rPr>
          <w:b/>
        </w:rPr>
      </w:pPr>
    </w:p>
    <w:p w:rsidR="006B1B90" w:rsidRDefault="006B1B90" w:rsidP="006B1B90">
      <w:pPr>
        <w:rPr>
          <w:b/>
        </w:rPr>
      </w:pPr>
    </w:p>
    <w:p w:rsidR="00715C75" w:rsidRDefault="00715C75" w:rsidP="003062D6">
      <w:pPr>
        <w:pBdr>
          <w:bottom w:val="single" w:sz="4" w:space="1" w:color="auto"/>
        </w:pBdr>
        <w:rPr>
          <w:b/>
        </w:rPr>
      </w:pPr>
      <w:r w:rsidRPr="00222212">
        <w:rPr>
          <w:b/>
        </w:rPr>
        <w:lastRenderedPageBreak/>
        <w:t xml:space="preserve">BLOQUE 8. TEMA 4. DIRECTIONS </w:t>
      </w:r>
    </w:p>
    <w:p w:rsidR="003062D6" w:rsidRDefault="003062D6" w:rsidP="003062D6">
      <w:pPr>
        <w:rPr>
          <w:b/>
        </w:rPr>
      </w:pPr>
    </w:p>
    <w:p w:rsidR="003062D6" w:rsidRDefault="003062D6" w:rsidP="003062D6">
      <w:pPr>
        <w:rPr>
          <w:b/>
        </w:rPr>
      </w:pPr>
      <w:r>
        <w:rPr>
          <w:noProof/>
          <w:lang w:val="es-ES" w:eastAsia="es-ES"/>
        </w:rPr>
        <w:drawing>
          <wp:inline distT="0" distB="0" distL="0" distR="0">
            <wp:extent cx="5201728" cy="3815155"/>
            <wp:effectExtent l="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208780" cy="3820327"/>
                    </a:xfrm>
                    <a:prstGeom prst="rect">
                      <a:avLst/>
                    </a:prstGeom>
                    <a:noFill/>
                    <a:ln w="9525">
                      <a:noFill/>
                      <a:miter lim="800000"/>
                      <a:headEnd/>
                      <a:tailEnd/>
                    </a:ln>
                  </pic:spPr>
                </pic:pic>
              </a:graphicData>
            </a:graphic>
          </wp:inline>
        </w:drawing>
      </w:r>
    </w:p>
    <w:p w:rsidR="003062D6" w:rsidRPr="00222212" w:rsidRDefault="003062D6" w:rsidP="003062D6">
      <w:pPr>
        <w:rPr>
          <w:b/>
        </w:rPr>
      </w:pPr>
      <w:r>
        <w:rPr>
          <w:noProof/>
          <w:lang w:val="es-ES" w:eastAsia="es-ES"/>
        </w:rPr>
        <w:drawing>
          <wp:inline distT="0" distB="0" distL="0" distR="0">
            <wp:extent cx="5099375" cy="3778370"/>
            <wp:effectExtent l="0" t="0" r="0"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118478" cy="3792525"/>
                    </a:xfrm>
                    <a:prstGeom prst="rect">
                      <a:avLst/>
                    </a:prstGeom>
                    <a:noFill/>
                    <a:ln w="9525">
                      <a:noFill/>
                      <a:miter lim="800000"/>
                      <a:headEnd/>
                      <a:tailEnd/>
                    </a:ln>
                  </pic:spPr>
                </pic:pic>
              </a:graphicData>
            </a:graphic>
          </wp:inline>
        </w:drawing>
      </w:r>
    </w:p>
    <w:p w:rsidR="00576269" w:rsidRDefault="00860467" w:rsidP="00576269">
      <w:r>
        <w:rPr>
          <w:noProof/>
          <w:lang w:val="es-ES" w:eastAsia="es-ES"/>
        </w:rPr>
        <w:lastRenderedPageBreak/>
        <w:drawing>
          <wp:inline distT="0" distB="0" distL="0" distR="0">
            <wp:extent cx="5291480" cy="3631721"/>
            <wp:effectExtent l="19050" t="0" r="442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293147" cy="3632865"/>
                    </a:xfrm>
                    <a:prstGeom prst="rect">
                      <a:avLst/>
                    </a:prstGeom>
                    <a:noFill/>
                    <a:ln w="9525">
                      <a:noFill/>
                      <a:miter lim="800000"/>
                      <a:headEnd/>
                      <a:tailEnd/>
                    </a:ln>
                  </pic:spPr>
                </pic:pic>
              </a:graphicData>
            </a:graphic>
          </wp:inline>
        </w:drawing>
      </w:r>
    </w:p>
    <w:p w:rsidR="00576269" w:rsidRDefault="00860467" w:rsidP="00576269">
      <w:r>
        <w:t>Usos especiales de at</w:t>
      </w:r>
    </w:p>
    <w:p w:rsidR="00576269" w:rsidRDefault="00576269" w:rsidP="00576269">
      <w:pPr>
        <w:sectPr w:rsidR="00576269" w:rsidSect="00882B0B">
          <w:type w:val="continuous"/>
          <w:pgSz w:w="11906" w:h="16838"/>
          <w:pgMar w:top="1417" w:right="1701" w:bottom="1417" w:left="1701" w:header="708" w:footer="708" w:gutter="0"/>
          <w:cols w:space="708"/>
          <w:docGrid w:linePitch="360"/>
        </w:sectPr>
      </w:pPr>
      <w:r>
        <w:rPr>
          <w:noProof/>
          <w:lang w:val="es-ES" w:eastAsia="es-ES"/>
        </w:rPr>
        <w:drawing>
          <wp:inline distT="0" distB="0" distL="0" distR="0">
            <wp:extent cx="4223241" cy="2363638"/>
            <wp:effectExtent l="19050" t="0" r="5859" b="0"/>
            <wp:docPr id="12" name="Imagen 8" descr="http://www.easypacelearning.com/design/images/preposition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asypacelearning.com/design/images/prepositionsTable.jpg"/>
                    <pic:cNvPicPr>
                      <a:picLocks noChangeAspect="1" noChangeArrowheads="1"/>
                    </pic:cNvPicPr>
                  </pic:nvPicPr>
                  <pic:blipFill>
                    <a:blip r:embed="rId19" cstate="print"/>
                    <a:srcRect t="60913"/>
                    <a:stretch>
                      <a:fillRect/>
                    </a:stretch>
                  </pic:blipFill>
                  <pic:spPr bwMode="auto">
                    <a:xfrm>
                      <a:off x="0" y="0"/>
                      <a:ext cx="4223241" cy="2363638"/>
                    </a:xfrm>
                    <a:prstGeom prst="rect">
                      <a:avLst/>
                    </a:prstGeom>
                    <a:noFill/>
                    <a:ln w="9525">
                      <a:noFill/>
                      <a:miter lim="800000"/>
                      <a:headEnd/>
                      <a:tailEnd/>
                    </a:ln>
                  </pic:spPr>
                </pic:pic>
              </a:graphicData>
            </a:graphic>
          </wp:inline>
        </w:drawing>
      </w:r>
    </w:p>
    <w:p w:rsidR="005E66F3" w:rsidRDefault="00576269" w:rsidP="00576269">
      <w:pPr>
        <w:rPr>
          <w:lang w:val="es-ES"/>
        </w:rPr>
      </w:pPr>
      <w:r w:rsidRPr="005E66F3">
        <w:rPr>
          <w:lang w:val="es-ES"/>
        </w:rPr>
        <w:t xml:space="preserve">▪ </w:t>
      </w:r>
      <w:proofErr w:type="spellStart"/>
      <w:r w:rsidR="00860467" w:rsidRPr="005E66F3">
        <w:rPr>
          <w:lang w:val="es-ES"/>
        </w:rPr>
        <w:t>Opposite</w:t>
      </w:r>
      <w:proofErr w:type="spellEnd"/>
      <w:r w:rsidRPr="005E66F3">
        <w:rPr>
          <w:lang w:val="es-ES"/>
        </w:rPr>
        <w:t>:</w:t>
      </w:r>
      <w:r w:rsidR="00860467" w:rsidRPr="005E66F3">
        <w:rPr>
          <w:lang w:val="es-ES"/>
        </w:rPr>
        <w:t xml:space="preserve"> </w:t>
      </w:r>
      <w:r w:rsidRPr="005E66F3">
        <w:rPr>
          <w:lang w:val="es-ES"/>
        </w:rPr>
        <w:t>enfrente de</w:t>
      </w:r>
    </w:p>
    <w:p w:rsidR="006B2A0E" w:rsidRDefault="006B2A0E" w:rsidP="00576269">
      <w:pPr>
        <w:rPr>
          <w:b/>
          <w:lang w:val="es-ES"/>
        </w:rPr>
      </w:pPr>
    </w:p>
    <w:p w:rsidR="006B2A0E" w:rsidRDefault="006B2A0E" w:rsidP="00576269">
      <w:pPr>
        <w:rPr>
          <w:b/>
          <w:lang w:val="es-ES"/>
        </w:rPr>
      </w:pPr>
    </w:p>
    <w:p w:rsidR="006B2A0E" w:rsidRDefault="006B2A0E" w:rsidP="00576269">
      <w:pPr>
        <w:rPr>
          <w:b/>
          <w:lang w:val="es-ES"/>
        </w:rPr>
      </w:pPr>
    </w:p>
    <w:p w:rsidR="006B2A0E" w:rsidRDefault="006B2A0E" w:rsidP="00576269">
      <w:pPr>
        <w:rPr>
          <w:b/>
          <w:lang w:val="es-ES"/>
        </w:rPr>
      </w:pPr>
    </w:p>
    <w:p w:rsidR="006B2A0E" w:rsidRDefault="006B2A0E" w:rsidP="00576269">
      <w:pPr>
        <w:rPr>
          <w:b/>
          <w:lang w:val="es-ES"/>
        </w:rPr>
      </w:pPr>
    </w:p>
    <w:p w:rsidR="006B2A0E" w:rsidRDefault="006B2A0E" w:rsidP="00576269">
      <w:pPr>
        <w:rPr>
          <w:b/>
          <w:lang w:val="es-ES"/>
        </w:rPr>
      </w:pPr>
    </w:p>
    <w:p w:rsidR="00860467" w:rsidRPr="000421A5" w:rsidRDefault="00860467" w:rsidP="00222212">
      <w:pPr>
        <w:autoSpaceDE w:val="0"/>
        <w:autoSpaceDN w:val="0"/>
        <w:adjustRightInd w:val="0"/>
        <w:rPr>
          <w:rFonts w:cs="ArialMT"/>
          <w:b/>
          <w:color w:val="000000"/>
          <w:sz w:val="24"/>
          <w:szCs w:val="24"/>
        </w:rPr>
      </w:pPr>
      <w:r w:rsidRPr="000421A5">
        <w:rPr>
          <w:rFonts w:cs="ArialMT"/>
          <w:b/>
          <w:color w:val="000000"/>
          <w:sz w:val="24"/>
          <w:szCs w:val="24"/>
        </w:rPr>
        <w:lastRenderedPageBreak/>
        <w:t>Coloca las siguientes palabras en la columna correspondiente:</w:t>
      </w:r>
    </w:p>
    <w:p w:rsidR="00860467" w:rsidRPr="00860467" w:rsidRDefault="00860467" w:rsidP="00A83596">
      <w:pPr>
        <w:autoSpaceDE w:val="0"/>
        <w:autoSpaceDN w:val="0"/>
        <w:adjustRightInd w:val="0"/>
        <w:spacing w:after="0" w:line="240" w:lineRule="auto"/>
        <w:rPr>
          <w:rFonts w:cs="Century Gothic"/>
          <w:color w:val="000000"/>
          <w:sz w:val="24"/>
          <w:szCs w:val="24"/>
          <w:lang w:val="en-US"/>
        </w:rPr>
      </w:pPr>
      <w:r w:rsidRPr="00860467">
        <w:rPr>
          <w:rFonts w:cs="Century Gothic"/>
          <w:color w:val="000000"/>
          <w:sz w:val="24"/>
          <w:szCs w:val="24"/>
          <w:lang w:val="en-US"/>
        </w:rPr>
        <w:t>rice</w:t>
      </w:r>
      <w:r w:rsidRPr="00860467">
        <w:rPr>
          <w:rFonts w:cs="Century Gothic"/>
          <w:color w:val="000000"/>
          <w:sz w:val="24"/>
          <w:szCs w:val="24"/>
          <w:lang w:val="en-US"/>
        </w:rPr>
        <w:tab/>
      </w:r>
      <w:r w:rsidRPr="00860467">
        <w:rPr>
          <w:rFonts w:cs="Century Gothic"/>
          <w:color w:val="000000"/>
          <w:sz w:val="24"/>
          <w:szCs w:val="24"/>
          <w:lang w:val="en-US"/>
        </w:rPr>
        <w:tab/>
        <w:t xml:space="preserve">egg </w:t>
      </w:r>
      <w:r w:rsidRPr="00860467">
        <w:rPr>
          <w:rFonts w:cs="Century Gothic"/>
          <w:color w:val="000000"/>
          <w:sz w:val="24"/>
          <w:szCs w:val="24"/>
          <w:lang w:val="en-US"/>
        </w:rPr>
        <w:tab/>
      </w:r>
      <w:r w:rsidRPr="00860467">
        <w:rPr>
          <w:rFonts w:cs="Century Gothic"/>
          <w:color w:val="000000"/>
          <w:sz w:val="24"/>
          <w:szCs w:val="24"/>
          <w:lang w:val="en-US"/>
        </w:rPr>
        <w:tab/>
        <w:t xml:space="preserve">burger </w:t>
      </w:r>
      <w:r w:rsidRPr="00860467">
        <w:rPr>
          <w:rFonts w:cs="Century Gothic"/>
          <w:color w:val="000000"/>
          <w:sz w:val="24"/>
          <w:szCs w:val="24"/>
          <w:lang w:val="en-US"/>
        </w:rPr>
        <w:tab/>
      </w:r>
      <w:r w:rsidRPr="00860467">
        <w:rPr>
          <w:rFonts w:cs="Century Gothic"/>
          <w:color w:val="000000"/>
          <w:sz w:val="24"/>
          <w:szCs w:val="24"/>
          <w:lang w:val="en-US"/>
        </w:rPr>
        <w:tab/>
        <w:t>milk</w:t>
      </w:r>
      <w:r w:rsidRPr="00860467">
        <w:rPr>
          <w:rFonts w:cs="Century Gothic"/>
          <w:color w:val="000000"/>
          <w:sz w:val="24"/>
          <w:szCs w:val="24"/>
          <w:lang w:val="en-US"/>
        </w:rPr>
        <w:tab/>
      </w:r>
      <w:r w:rsidRPr="00860467">
        <w:rPr>
          <w:rFonts w:cs="Century Gothic"/>
          <w:color w:val="000000"/>
          <w:sz w:val="24"/>
          <w:szCs w:val="24"/>
          <w:lang w:val="en-US"/>
        </w:rPr>
        <w:tab/>
        <w:t xml:space="preserve">coffee </w:t>
      </w:r>
      <w:r w:rsidRPr="00860467">
        <w:rPr>
          <w:rFonts w:cs="Century Gothic"/>
          <w:color w:val="000000"/>
          <w:sz w:val="24"/>
          <w:szCs w:val="24"/>
          <w:lang w:val="en-US"/>
        </w:rPr>
        <w:tab/>
      </w:r>
      <w:r w:rsidRPr="00860467">
        <w:rPr>
          <w:rFonts w:cs="Century Gothic"/>
          <w:color w:val="000000"/>
          <w:sz w:val="24"/>
          <w:szCs w:val="24"/>
          <w:lang w:val="en-US"/>
        </w:rPr>
        <w:tab/>
        <w:t>time</w:t>
      </w:r>
    </w:p>
    <w:p w:rsidR="00860467" w:rsidRPr="002E6A9E" w:rsidRDefault="00860467" w:rsidP="00A83596">
      <w:pPr>
        <w:autoSpaceDE w:val="0"/>
        <w:autoSpaceDN w:val="0"/>
        <w:adjustRightInd w:val="0"/>
        <w:spacing w:after="0" w:line="240" w:lineRule="auto"/>
        <w:rPr>
          <w:rFonts w:cs="Century Gothic"/>
          <w:color w:val="000000"/>
          <w:sz w:val="24"/>
          <w:szCs w:val="24"/>
          <w:lang w:val="it-IT"/>
        </w:rPr>
      </w:pPr>
      <w:r w:rsidRPr="002E6A9E">
        <w:rPr>
          <w:rFonts w:cs="Century Gothic"/>
          <w:color w:val="000000"/>
          <w:sz w:val="24"/>
          <w:szCs w:val="24"/>
          <w:lang w:val="it-IT"/>
        </w:rPr>
        <w:t xml:space="preserve">bread </w:t>
      </w:r>
      <w:r w:rsidRPr="002E6A9E">
        <w:rPr>
          <w:rFonts w:cs="Century Gothic"/>
          <w:color w:val="000000"/>
          <w:sz w:val="24"/>
          <w:szCs w:val="24"/>
          <w:lang w:val="it-IT"/>
        </w:rPr>
        <w:tab/>
      </w:r>
      <w:r w:rsidRPr="002E6A9E">
        <w:rPr>
          <w:rFonts w:cs="Century Gothic"/>
          <w:color w:val="000000"/>
          <w:sz w:val="24"/>
          <w:szCs w:val="24"/>
          <w:lang w:val="it-IT"/>
        </w:rPr>
        <w:tab/>
        <w:t>or</w:t>
      </w:r>
      <w:r w:rsidR="00A83596" w:rsidRPr="002E6A9E">
        <w:rPr>
          <w:rFonts w:cs="Century Gothic"/>
          <w:color w:val="000000"/>
          <w:sz w:val="24"/>
          <w:szCs w:val="24"/>
          <w:lang w:val="it-IT"/>
        </w:rPr>
        <w:t xml:space="preserve">ange </w:t>
      </w:r>
      <w:r w:rsidR="00A83596" w:rsidRPr="002E6A9E">
        <w:rPr>
          <w:rFonts w:cs="Century Gothic"/>
          <w:color w:val="000000"/>
          <w:sz w:val="24"/>
          <w:szCs w:val="24"/>
          <w:lang w:val="it-IT"/>
        </w:rPr>
        <w:tab/>
      </w:r>
      <w:r w:rsidR="00222212" w:rsidRPr="002E6A9E">
        <w:rPr>
          <w:rFonts w:cs="Century Gothic"/>
          <w:color w:val="000000"/>
          <w:sz w:val="24"/>
          <w:szCs w:val="24"/>
          <w:lang w:val="it-IT"/>
        </w:rPr>
        <w:t xml:space="preserve">apple </w:t>
      </w:r>
      <w:r w:rsidR="00222212" w:rsidRPr="002E6A9E">
        <w:rPr>
          <w:rFonts w:cs="Century Gothic"/>
          <w:color w:val="000000"/>
          <w:sz w:val="24"/>
          <w:szCs w:val="24"/>
          <w:lang w:val="it-IT"/>
        </w:rPr>
        <w:tab/>
      </w:r>
      <w:r w:rsidR="00222212" w:rsidRPr="002E6A9E">
        <w:rPr>
          <w:rFonts w:cs="Century Gothic"/>
          <w:color w:val="000000"/>
          <w:sz w:val="24"/>
          <w:szCs w:val="24"/>
          <w:lang w:val="it-IT"/>
        </w:rPr>
        <w:tab/>
        <w:t>potato              cheese</w:t>
      </w:r>
      <w:r w:rsidR="00222212" w:rsidRPr="002E6A9E">
        <w:rPr>
          <w:rFonts w:cs="Century Gothic"/>
          <w:color w:val="000000"/>
          <w:sz w:val="24"/>
          <w:szCs w:val="24"/>
          <w:lang w:val="it-IT"/>
        </w:rPr>
        <w:tab/>
        <w:t xml:space="preserve">             </w:t>
      </w:r>
      <w:r w:rsidRPr="002E6A9E">
        <w:rPr>
          <w:rFonts w:cs="Century Gothic"/>
          <w:color w:val="000000"/>
          <w:sz w:val="24"/>
          <w:szCs w:val="24"/>
          <w:lang w:val="it-IT"/>
        </w:rPr>
        <w:t>pasta</w:t>
      </w:r>
    </w:p>
    <w:p w:rsidR="00860467" w:rsidRDefault="00860467" w:rsidP="00A83596">
      <w:pPr>
        <w:autoSpaceDE w:val="0"/>
        <w:autoSpaceDN w:val="0"/>
        <w:adjustRightInd w:val="0"/>
        <w:spacing w:after="0" w:line="240" w:lineRule="auto"/>
        <w:rPr>
          <w:rFonts w:cs="Century Gothic"/>
          <w:color w:val="000000"/>
          <w:sz w:val="24"/>
          <w:szCs w:val="24"/>
          <w:lang w:val="en-US"/>
        </w:rPr>
      </w:pPr>
      <w:r w:rsidRPr="00860467">
        <w:rPr>
          <w:rFonts w:cs="Century Gothic"/>
          <w:color w:val="000000"/>
          <w:sz w:val="24"/>
          <w:szCs w:val="24"/>
          <w:lang w:val="en-US"/>
        </w:rPr>
        <w:t>water</w:t>
      </w:r>
      <w:r w:rsidRPr="00860467">
        <w:rPr>
          <w:rFonts w:cs="Century Gothic"/>
          <w:color w:val="000000"/>
          <w:sz w:val="24"/>
          <w:szCs w:val="24"/>
          <w:lang w:val="en-US"/>
        </w:rPr>
        <w:tab/>
      </w:r>
      <w:r w:rsidRPr="00860467">
        <w:rPr>
          <w:rFonts w:cs="Century Gothic"/>
          <w:color w:val="000000"/>
          <w:sz w:val="24"/>
          <w:szCs w:val="24"/>
          <w:lang w:val="en-US"/>
        </w:rPr>
        <w:tab/>
        <w:t xml:space="preserve">tea </w:t>
      </w:r>
      <w:r w:rsidRPr="00860467">
        <w:rPr>
          <w:rFonts w:cs="Century Gothic"/>
          <w:color w:val="000000"/>
          <w:sz w:val="24"/>
          <w:szCs w:val="24"/>
          <w:lang w:val="en-US"/>
        </w:rPr>
        <w:tab/>
      </w:r>
      <w:r w:rsidRPr="00860467">
        <w:rPr>
          <w:rFonts w:cs="Century Gothic"/>
          <w:color w:val="000000"/>
          <w:sz w:val="24"/>
          <w:szCs w:val="24"/>
          <w:lang w:val="en-US"/>
        </w:rPr>
        <w:tab/>
        <w:t xml:space="preserve">banana </w:t>
      </w:r>
      <w:r w:rsidRPr="00860467">
        <w:rPr>
          <w:rFonts w:cs="Century Gothic"/>
          <w:color w:val="000000"/>
          <w:sz w:val="24"/>
          <w:szCs w:val="24"/>
          <w:lang w:val="en-US"/>
        </w:rPr>
        <w:tab/>
        <w:t xml:space="preserve">meat </w:t>
      </w:r>
      <w:r w:rsidRPr="00860467">
        <w:rPr>
          <w:rFonts w:cs="Century Gothic"/>
          <w:color w:val="000000"/>
          <w:sz w:val="24"/>
          <w:szCs w:val="24"/>
          <w:lang w:val="en-US"/>
        </w:rPr>
        <w:tab/>
      </w:r>
      <w:r w:rsidRPr="00860467">
        <w:rPr>
          <w:rFonts w:cs="Century Gothic"/>
          <w:color w:val="000000"/>
          <w:sz w:val="24"/>
          <w:szCs w:val="24"/>
          <w:lang w:val="en-US"/>
        </w:rPr>
        <w:tab/>
        <w:t>sugar</w:t>
      </w:r>
      <w:r w:rsidRPr="00860467">
        <w:rPr>
          <w:rFonts w:cs="Century Gothic"/>
          <w:color w:val="000000"/>
          <w:sz w:val="24"/>
          <w:szCs w:val="24"/>
          <w:lang w:val="en-US"/>
        </w:rPr>
        <w:tab/>
      </w:r>
      <w:r w:rsidRPr="00860467">
        <w:rPr>
          <w:rFonts w:cs="Century Gothic"/>
          <w:color w:val="000000"/>
          <w:sz w:val="24"/>
          <w:szCs w:val="24"/>
          <w:lang w:val="en-US"/>
        </w:rPr>
        <w:tab/>
        <w:t>money</w:t>
      </w:r>
    </w:p>
    <w:tbl>
      <w:tblPr>
        <w:tblStyle w:val="TableGrid"/>
        <w:tblpPr w:leftFromText="180" w:rightFromText="180" w:vertAnchor="text" w:horzAnchor="margin" w:tblpY="182"/>
        <w:tblW w:w="0" w:type="auto"/>
        <w:tblLook w:val="04A0" w:firstRow="1" w:lastRow="0" w:firstColumn="1" w:lastColumn="0" w:noHBand="0" w:noVBand="1"/>
      </w:tblPr>
      <w:tblGrid>
        <w:gridCol w:w="4360"/>
        <w:gridCol w:w="4360"/>
      </w:tblGrid>
      <w:tr w:rsidR="00860467" w:rsidRPr="000421A5" w:rsidTr="004437C4">
        <w:tc>
          <w:tcPr>
            <w:tcW w:w="4360" w:type="dxa"/>
          </w:tcPr>
          <w:p w:rsidR="00860467" w:rsidRPr="000421A5" w:rsidRDefault="00860467" w:rsidP="004437C4">
            <w:pPr>
              <w:autoSpaceDE w:val="0"/>
              <w:autoSpaceDN w:val="0"/>
              <w:adjustRightInd w:val="0"/>
              <w:jc w:val="center"/>
              <w:rPr>
                <w:rFonts w:cs="Century Gothic"/>
                <w:color w:val="000000"/>
                <w:sz w:val="24"/>
                <w:szCs w:val="24"/>
              </w:rPr>
            </w:pPr>
            <w:r w:rsidRPr="000421A5">
              <w:rPr>
                <w:rFonts w:cs="Arial-BoldMT"/>
                <w:b/>
                <w:bCs/>
                <w:color w:val="000000"/>
                <w:sz w:val="24"/>
                <w:szCs w:val="24"/>
              </w:rPr>
              <w:t>COUNTABLE NOUNS</w:t>
            </w:r>
          </w:p>
        </w:tc>
        <w:tc>
          <w:tcPr>
            <w:tcW w:w="4360" w:type="dxa"/>
          </w:tcPr>
          <w:p w:rsidR="00860467" w:rsidRPr="000421A5" w:rsidRDefault="00860467" w:rsidP="004437C4">
            <w:pPr>
              <w:autoSpaceDE w:val="0"/>
              <w:autoSpaceDN w:val="0"/>
              <w:adjustRightInd w:val="0"/>
              <w:jc w:val="center"/>
              <w:rPr>
                <w:rFonts w:cs="Century Gothic"/>
                <w:color w:val="000000"/>
                <w:sz w:val="24"/>
                <w:szCs w:val="24"/>
              </w:rPr>
            </w:pPr>
            <w:r w:rsidRPr="000421A5">
              <w:rPr>
                <w:rFonts w:cs="Arial-BoldMT"/>
                <w:b/>
                <w:bCs/>
                <w:color w:val="000000"/>
                <w:sz w:val="24"/>
                <w:szCs w:val="24"/>
              </w:rPr>
              <w:t>UNCOUNTABLE NOUNS</w:t>
            </w:r>
          </w:p>
        </w:tc>
      </w:tr>
      <w:tr w:rsidR="00860467" w:rsidRPr="000421A5" w:rsidTr="00A83596">
        <w:trPr>
          <w:trHeight w:val="1388"/>
        </w:trPr>
        <w:tc>
          <w:tcPr>
            <w:tcW w:w="4360" w:type="dxa"/>
          </w:tcPr>
          <w:p w:rsidR="00860467" w:rsidRPr="00A83596" w:rsidRDefault="00860467" w:rsidP="00A83596">
            <w:pPr>
              <w:tabs>
                <w:tab w:val="left" w:pos="1788"/>
                <w:tab w:val="center" w:pos="2072"/>
                <w:tab w:val="right" w:pos="4144"/>
              </w:tabs>
              <w:autoSpaceDE w:val="0"/>
              <w:autoSpaceDN w:val="0"/>
              <w:adjustRightInd w:val="0"/>
              <w:rPr>
                <w:rFonts w:cs="BradleyHandITC"/>
                <w:i/>
                <w:color w:val="000000"/>
                <w:sz w:val="24"/>
                <w:szCs w:val="24"/>
              </w:rPr>
            </w:pPr>
            <w:proofErr w:type="spellStart"/>
            <w:r w:rsidRPr="000421A5">
              <w:rPr>
                <w:rFonts w:cs="BradleyHandITC"/>
                <w:i/>
                <w:color w:val="000000"/>
                <w:sz w:val="24"/>
                <w:szCs w:val="24"/>
              </w:rPr>
              <w:t>eggs</w:t>
            </w:r>
            <w:proofErr w:type="spellEnd"/>
            <w:r w:rsidRPr="000421A5">
              <w:rPr>
                <w:rFonts w:cs="BradleyHandITC"/>
                <w:i/>
                <w:color w:val="000000"/>
                <w:sz w:val="24"/>
                <w:szCs w:val="24"/>
              </w:rPr>
              <w:tab/>
            </w:r>
          </w:p>
        </w:tc>
        <w:tc>
          <w:tcPr>
            <w:tcW w:w="4360" w:type="dxa"/>
          </w:tcPr>
          <w:p w:rsidR="00860467" w:rsidRPr="000421A5" w:rsidRDefault="00860467" w:rsidP="004437C4">
            <w:pPr>
              <w:autoSpaceDE w:val="0"/>
              <w:autoSpaceDN w:val="0"/>
              <w:adjustRightInd w:val="0"/>
              <w:rPr>
                <w:rFonts w:cs="Century Gothic"/>
                <w:i/>
                <w:color w:val="000000"/>
                <w:sz w:val="24"/>
                <w:szCs w:val="24"/>
              </w:rPr>
            </w:pPr>
            <w:proofErr w:type="spellStart"/>
            <w:r w:rsidRPr="000421A5">
              <w:rPr>
                <w:rFonts w:cs="BradleyHandITC"/>
                <w:i/>
                <w:color w:val="000000"/>
                <w:sz w:val="24"/>
                <w:szCs w:val="24"/>
              </w:rPr>
              <w:t>milk</w:t>
            </w:r>
            <w:proofErr w:type="spellEnd"/>
          </w:p>
        </w:tc>
      </w:tr>
    </w:tbl>
    <w:p w:rsidR="00860467" w:rsidRDefault="00222212" w:rsidP="00222212">
      <w:pPr>
        <w:spacing w:before="240"/>
        <w:ind w:left="425" w:hanging="425"/>
        <w:rPr>
          <w:b/>
          <w:sz w:val="24"/>
          <w:szCs w:val="24"/>
        </w:rPr>
      </w:pPr>
      <w:r w:rsidRPr="00222212">
        <w:rPr>
          <w:b/>
          <w:noProof/>
          <w:sz w:val="24"/>
          <w:szCs w:val="24"/>
          <w:lang w:val="es-ES" w:eastAsia="es-ES"/>
        </w:rPr>
        <w:drawing>
          <wp:inline distT="0" distB="0" distL="0" distR="0">
            <wp:extent cx="4665093" cy="1844832"/>
            <wp:effectExtent l="19050" t="0" r="2157"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88" t="36518" r="46183" b="42866"/>
                    <a:stretch/>
                  </pic:blipFill>
                  <pic:spPr bwMode="auto">
                    <a:xfrm>
                      <a:off x="0" y="0"/>
                      <a:ext cx="4677778" cy="1849848"/>
                    </a:xfrm>
                    <a:prstGeom prst="rect">
                      <a:avLst/>
                    </a:prstGeom>
                    <a:noFill/>
                    <a:ln>
                      <a:noFill/>
                    </a:ln>
                    <a:extLst>
                      <a:ext uri="{53640926-AAD7-44D8-BBD7-CCE9431645EC}">
                        <a14:shadowObscured xmlns:a14="http://schemas.microsoft.com/office/drawing/2010/main"/>
                      </a:ext>
                    </a:extLst>
                  </pic:spPr>
                </pic:pic>
              </a:graphicData>
            </a:graphic>
          </wp:inline>
        </w:drawing>
      </w:r>
      <w:r w:rsidR="00860467" w:rsidRPr="000421A5">
        <w:rPr>
          <w:b/>
          <w:sz w:val="24"/>
          <w:szCs w:val="24"/>
        </w:rPr>
        <w:tab/>
      </w:r>
    </w:p>
    <w:p w:rsidR="00860467" w:rsidRPr="00F02AB2" w:rsidRDefault="005B0498" w:rsidP="003062D6">
      <w:pPr>
        <w:pBdr>
          <w:bottom w:val="single" w:sz="4" w:space="1" w:color="auto"/>
        </w:pBdr>
      </w:pPr>
      <w:r>
        <w:rPr>
          <w:b/>
          <w:bCs/>
        </w:rPr>
        <w:t>A,</w:t>
      </w:r>
      <w:r w:rsidR="00860467" w:rsidRPr="00F02AB2">
        <w:rPr>
          <w:b/>
          <w:bCs/>
        </w:rPr>
        <w:t xml:space="preserve"> AN</w:t>
      </w:r>
    </w:p>
    <w:p w:rsidR="00860467" w:rsidRPr="00F02AB2" w:rsidRDefault="00860467" w:rsidP="005B0498">
      <w:pPr>
        <w:spacing w:before="120" w:after="120" w:line="240" w:lineRule="auto"/>
      </w:pPr>
      <w:r w:rsidRPr="00FF3865">
        <w:rPr>
          <w:b/>
          <w:bCs/>
        </w:rPr>
        <w:t>A</w:t>
      </w:r>
      <w:r w:rsidRPr="00FF3865">
        <w:t xml:space="preserve"> y </w:t>
      </w:r>
      <w:proofErr w:type="spellStart"/>
      <w:r w:rsidRPr="00FF3865">
        <w:rPr>
          <w:b/>
          <w:bCs/>
        </w:rPr>
        <w:t>an</w:t>
      </w:r>
      <w:proofErr w:type="spellEnd"/>
      <w:r w:rsidRPr="00FF3865">
        <w:t xml:space="preserve"> se utilizan para señalar una cosa sin especificar cuál, ambos significan </w:t>
      </w:r>
      <w:r w:rsidRPr="00FF3865">
        <w:rPr>
          <w:b/>
          <w:bCs/>
        </w:rPr>
        <w:t xml:space="preserve">un </w:t>
      </w:r>
      <w:r w:rsidRPr="00FF3865">
        <w:t>y</w:t>
      </w:r>
      <w:r w:rsidRPr="00FF3865">
        <w:rPr>
          <w:b/>
          <w:bCs/>
        </w:rPr>
        <w:t xml:space="preserve"> una</w:t>
      </w:r>
      <w:r w:rsidRPr="00FF3865">
        <w:t xml:space="preserve"> indistintamente, y se emplean con nombres contables en singular. </w:t>
      </w:r>
      <w:r w:rsidRPr="00FF3865">
        <w:rPr>
          <w:b/>
          <w:bCs/>
        </w:rPr>
        <w:t>A</w:t>
      </w:r>
      <w:r w:rsidRPr="00FF3865">
        <w:t xml:space="preserve"> se pone cuando la palabra siguiente empieza por consonante; </w:t>
      </w:r>
      <w:proofErr w:type="spellStart"/>
      <w:r w:rsidRPr="00FF3865">
        <w:rPr>
          <w:b/>
          <w:bCs/>
        </w:rPr>
        <w:t>an</w:t>
      </w:r>
      <w:proofErr w:type="spellEnd"/>
      <w:r w:rsidRPr="00FF3865">
        <w:t>, por vocal.</w:t>
      </w:r>
      <w:r w:rsidRPr="00FF3865">
        <w:br/>
      </w:r>
      <w:r w:rsidRPr="00FF3865">
        <w:rPr>
          <w:b/>
          <w:bCs/>
          <w:i/>
          <w:iCs/>
        </w:rPr>
        <w:t xml:space="preserve">A </w:t>
      </w:r>
      <w:proofErr w:type="spellStart"/>
      <w:r w:rsidRPr="00FF3865">
        <w:rPr>
          <w:b/>
          <w:bCs/>
          <w:i/>
          <w:iCs/>
        </w:rPr>
        <w:t>c</w:t>
      </w:r>
      <w:r w:rsidRPr="00FF3865">
        <w:rPr>
          <w:i/>
          <w:iCs/>
        </w:rPr>
        <w:t>at</w:t>
      </w:r>
      <w:proofErr w:type="spellEnd"/>
      <w:r w:rsidRPr="00FF3865">
        <w:t xml:space="preserve"> (Un gato) </w:t>
      </w:r>
      <w:r w:rsidRPr="00FF3865">
        <w:tab/>
        <w:t xml:space="preserve">             </w:t>
      </w:r>
      <w:proofErr w:type="spellStart"/>
      <w:r w:rsidRPr="00FF3865">
        <w:rPr>
          <w:b/>
          <w:bCs/>
          <w:i/>
          <w:iCs/>
        </w:rPr>
        <w:t>An</w:t>
      </w:r>
      <w:proofErr w:type="spellEnd"/>
      <w:r w:rsidRPr="00FF3865">
        <w:rPr>
          <w:b/>
          <w:bCs/>
          <w:i/>
          <w:iCs/>
        </w:rPr>
        <w:t xml:space="preserve"> </w:t>
      </w:r>
      <w:proofErr w:type="spellStart"/>
      <w:r w:rsidRPr="00FF3865">
        <w:rPr>
          <w:b/>
          <w:bCs/>
          <w:i/>
          <w:iCs/>
        </w:rPr>
        <w:t>o</w:t>
      </w:r>
      <w:r w:rsidRPr="00FF3865">
        <w:rPr>
          <w:i/>
          <w:iCs/>
        </w:rPr>
        <w:t>cean</w:t>
      </w:r>
      <w:proofErr w:type="spellEnd"/>
      <w:r w:rsidRPr="00FF3865">
        <w:t xml:space="preserve"> (Un océano)     </w:t>
      </w:r>
      <w:proofErr w:type="spellStart"/>
      <w:r w:rsidRPr="00FF3865">
        <w:rPr>
          <w:b/>
          <w:bCs/>
          <w:i/>
          <w:iCs/>
        </w:rPr>
        <w:t>An</w:t>
      </w:r>
      <w:proofErr w:type="spellEnd"/>
      <w:r w:rsidRPr="00FF3865">
        <w:rPr>
          <w:b/>
          <w:bCs/>
          <w:i/>
          <w:iCs/>
        </w:rPr>
        <w:t xml:space="preserve"> </w:t>
      </w:r>
      <w:proofErr w:type="spellStart"/>
      <w:r w:rsidRPr="00FF3865">
        <w:rPr>
          <w:b/>
          <w:bCs/>
          <w:i/>
          <w:iCs/>
        </w:rPr>
        <w:t>o</w:t>
      </w:r>
      <w:r w:rsidRPr="00FF3865">
        <w:rPr>
          <w:i/>
          <w:iCs/>
        </w:rPr>
        <w:t>range</w:t>
      </w:r>
      <w:proofErr w:type="spellEnd"/>
      <w:r w:rsidRPr="00FF3865">
        <w:rPr>
          <w:i/>
          <w:iCs/>
        </w:rPr>
        <w:t xml:space="preserve"> </w:t>
      </w:r>
      <w:r w:rsidRPr="00FF3865">
        <w:t>(Una naranja)</w:t>
      </w:r>
      <w:r w:rsidRPr="00FF3865">
        <w:br/>
      </w:r>
      <w:r w:rsidRPr="00FF3865">
        <w:br/>
        <w:t>Obsérvense los siguientes ejemplos:</w:t>
      </w:r>
      <w:r w:rsidRPr="00FF3865">
        <w:br/>
      </w:r>
      <w:proofErr w:type="spellStart"/>
      <w:r w:rsidRPr="00FF3865">
        <w:rPr>
          <w:b/>
          <w:bCs/>
          <w:i/>
          <w:iCs/>
        </w:rPr>
        <w:t>An</w:t>
      </w:r>
      <w:proofErr w:type="spellEnd"/>
      <w:r w:rsidRPr="00FF3865">
        <w:rPr>
          <w:b/>
          <w:bCs/>
          <w:i/>
          <w:iCs/>
        </w:rPr>
        <w:t xml:space="preserve"> </w:t>
      </w:r>
      <w:proofErr w:type="spellStart"/>
      <w:r w:rsidRPr="00FF3865">
        <w:rPr>
          <w:b/>
          <w:bCs/>
          <w:i/>
          <w:iCs/>
        </w:rPr>
        <w:t>ho</w:t>
      </w:r>
      <w:r w:rsidRPr="00FF3865">
        <w:rPr>
          <w:i/>
          <w:iCs/>
        </w:rPr>
        <w:t>ur</w:t>
      </w:r>
      <w:proofErr w:type="spellEnd"/>
      <w:r w:rsidRPr="00FF3865">
        <w:t xml:space="preserve"> (Una hora --&gt; Nótese que la </w:t>
      </w:r>
      <w:r w:rsidRPr="00FF3865">
        <w:rPr>
          <w:b/>
          <w:bCs/>
        </w:rPr>
        <w:t>h</w:t>
      </w:r>
      <w:r w:rsidRPr="00FF3865">
        <w:t xml:space="preserve"> es muda, por lo que </w:t>
      </w:r>
      <w:proofErr w:type="spellStart"/>
      <w:r w:rsidRPr="00FF3865">
        <w:rPr>
          <w:b/>
          <w:bCs/>
        </w:rPr>
        <w:t>hour</w:t>
      </w:r>
      <w:proofErr w:type="spellEnd"/>
      <w:r w:rsidRPr="00FF3865">
        <w:t xml:space="preserve"> empieza por un sonido vocálico.)</w:t>
      </w:r>
      <w:r w:rsidRPr="00FF3865">
        <w:br/>
      </w:r>
      <w:r w:rsidRPr="00FF3865">
        <w:rPr>
          <w:b/>
          <w:bCs/>
          <w:i/>
          <w:iCs/>
        </w:rPr>
        <w:t xml:space="preserve">A </w:t>
      </w:r>
      <w:proofErr w:type="spellStart"/>
      <w:r w:rsidRPr="00FF3865">
        <w:rPr>
          <w:b/>
          <w:bCs/>
          <w:i/>
          <w:iCs/>
        </w:rPr>
        <w:t>h</w:t>
      </w:r>
      <w:r w:rsidRPr="00FF3865">
        <w:rPr>
          <w:i/>
          <w:iCs/>
        </w:rPr>
        <w:t>ot</w:t>
      </w:r>
      <w:proofErr w:type="spellEnd"/>
      <w:r w:rsidRPr="00FF3865">
        <w:rPr>
          <w:i/>
          <w:iCs/>
        </w:rPr>
        <w:t xml:space="preserve"> </w:t>
      </w:r>
      <w:proofErr w:type="spellStart"/>
      <w:r w:rsidRPr="00FF3865">
        <w:rPr>
          <w:i/>
          <w:iCs/>
        </w:rPr>
        <w:t>dog</w:t>
      </w:r>
      <w:proofErr w:type="spellEnd"/>
      <w:r w:rsidRPr="00FF3865">
        <w:t xml:space="preserve"> (Un perrito caliente --&gt; La </w:t>
      </w:r>
      <w:r w:rsidRPr="00FF3865">
        <w:rPr>
          <w:b/>
          <w:bCs/>
        </w:rPr>
        <w:t>h</w:t>
      </w:r>
      <w:r w:rsidRPr="00FF3865">
        <w:t xml:space="preserve"> se pronuncia aquí.)</w:t>
      </w:r>
      <w:r w:rsidRPr="00FF3865">
        <w:br/>
      </w:r>
      <w:r w:rsidRPr="00FF3865">
        <w:rPr>
          <w:b/>
          <w:bCs/>
          <w:i/>
          <w:iCs/>
        </w:rPr>
        <w:t xml:space="preserve">A </w:t>
      </w:r>
      <w:proofErr w:type="spellStart"/>
      <w:r w:rsidRPr="00FF3865">
        <w:rPr>
          <w:b/>
          <w:bCs/>
          <w:i/>
          <w:iCs/>
        </w:rPr>
        <w:t>u</w:t>
      </w:r>
      <w:r w:rsidRPr="00FF3865">
        <w:rPr>
          <w:i/>
          <w:iCs/>
        </w:rPr>
        <w:t>niversity</w:t>
      </w:r>
      <w:proofErr w:type="spellEnd"/>
      <w:r w:rsidRPr="00FF3865">
        <w:rPr>
          <w:i/>
          <w:iCs/>
        </w:rPr>
        <w:t xml:space="preserve"> </w:t>
      </w:r>
      <w:proofErr w:type="spellStart"/>
      <w:r w:rsidRPr="00FF3865">
        <w:rPr>
          <w:i/>
          <w:iCs/>
        </w:rPr>
        <w:t>student</w:t>
      </w:r>
      <w:proofErr w:type="spellEnd"/>
      <w:r w:rsidRPr="00FF3865">
        <w:t xml:space="preserve"> (Un estudiante universitario --&gt; La </w:t>
      </w:r>
      <w:r w:rsidRPr="00FF3865">
        <w:rPr>
          <w:b/>
          <w:bCs/>
        </w:rPr>
        <w:t>u</w:t>
      </w:r>
      <w:r w:rsidRPr="00FF3865">
        <w:t xml:space="preserve"> de "</w:t>
      </w:r>
      <w:proofErr w:type="spellStart"/>
      <w:r w:rsidRPr="00FF3865">
        <w:rPr>
          <w:b/>
          <w:bCs/>
        </w:rPr>
        <w:t>u</w:t>
      </w:r>
      <w:r w:rsidRPr="00FF3865">
        <w:t>niversity</w:t>
      </w:r>
      <w:proofErr w:type="spellEnd"/>
      <w:r w:rsidRPr="00FF3865">
        <w:t xml:space="preserve">" no tiene un sonido vocálico, sino que más bien, consonántico. </w:t>
      </w:r>
      <w:r w:rsidRPr="00F02AB2">
        <w:t xml:space="preserve">Equivaldría a decir </w:t>
      </w:r>
      <w:proofErr w:type="spellStart"/>
      <w:r w:rsidRPr="00F02AB2">
        <w:rPr>
          <w:b/>
          <w:bCs/>
        </w:rPr>
        <w:t>yu</w:t>
      </w:r>
      <w:proofErr w:type="spellEnd"/>
      <w:r w:rsidRPr="00F02AB2">
        <w:t xml:space="preserve"> en castellano.)</w:t>
      </w:r>
      <w:r w:rsidRPr="00F02AB2">
        <w:br/>
      </w:r>
      <w:proofErr w:type="spellStart"/>
      <w:r w:rsidRPr="00F02AB2">
        <w:rPr>
          <w:b/>
          <w:bCs/>
          <w:i/>
          <w:iCs/>
        </w:rPr>
        <w:t>An</w:t>
      </w:r>
      <w:proofErr w:type="spellEnd"/>
      <w:r w:rsidRPr="00F02AB2">
        <w:rPr>
          <w:b/>
          <w:bCs/>
          <w:i/>
          <w:iCs/>
        </w:rPr>
        <w:t xml:space="preserve"> </w:t>
      </w:r>
      <w:proofErr w:type="spellStart"/>
      <w:r w:rsidRPr="00F02AB2">
        <w:rPr>
          <w:b/>
          <w:bCs/>
          <w:i/>
          <w:iCs/>
        </w:rPr>
        <w:t>u</w:t>
      </w:r>
      <w:r w:rsidRPr="00F02AB2">
        <w:rPr>
          <w:i/>
          <w:iCs/>
        </w:rPr>
        <w:t>nusual</w:t>
      </w:r>
      <w:proofErr w:type="spellEnd"/>
      <w:r w:rsidRPr="00F02AB2">
        <w:rPr>
          <w:i/>
          <w:iCs/>
        </w:rPr>
        <w:t xml:space="preserve"> </w:t>
      </w:r>
      <w:proofErr w:type="spellStart"/>
      <w:r w:rsidRPr="00F02AB2">
        <w:rPr>
          <w:i/>
          <w:iCs/>
        </w:rPr>
        <w:t>situation</w:t>
      </w:r>
      <w:proofErr w:type="spellEnd"/>
      <w:r w:rsidRPr="00F02AB2">
        <w:t xml:space="preserve"> (Una situación poco corriente o inusual --&gt;La </w:t>
      </w:r>
      <w:r w:rsidRPr="00F02AB2">
        <w:rPr>
          <w:b/>
          <w:bCs/>
        </w:rPr>
        <w:t>u</w:t>
      </w:r>
      <w:r w:rsidRPr="00F02AB2">
        <w:t xml:space="preserve"> es una vocal aquí.)</w:t>
      </w:r>
    </w:p>
    <w:p w:rsidR="000E1E60" w:rsidRPr="005B0498" w:rsidRDefault="005B0498" w:rsidP="000E1E60">
      <w:pPr>
        <w:pBdr>
          <w:bottom w:val="single" w:sz="4" w:space="1" w:color="auto"/>
        </w:pBdr>
        <w:shd w:val="clear" w:color="auto" w:fill="FFFFFF"/>
        <w:spacing w:after="60" w:line="240" w:lineRule="auto"/>
        <w:rPr>
          <w:rFonts w:eastAsia="Times New Roman" w:cstheme="minorHAnsi"/>
          <w:b/>
          <w:color w:val="222222"/>
          <w:lang w:val="es-ES" w:eastAsia="es-ES"/>
        </w:rPr>
      </w:pPr>
      <w:r>
        <w:rPr>
          <w:rFonts w:eastAsia="Times New Roman" w:cstheme="minorHAnsi"/>
          <w:b/>
          <w:i/>
          <w:color w:val="222222"/>
          <w:lang w:val="es-ES" w:eastAsia="es-ES"/>
        </w:rPr>
        <w:t xml:space="preserve">SOME </w:t>
      </w:r>
      <w:proofErr w:type="gramStart"/>
      <w:r>
        <w:rPr>
          <w:rFonts w:eastAsia="Times New Roman" w:cstheme="minorHAnsi"/>
          <w:b/>
          <w:i/>
          <w:color w:val="222222"/>
          <w:lang w:val="es-ES" w:eastAsia="es-ES"/>
        </w:rPr>
        <w:t xml:space="preserve">/ </w:t>
      </w:r>
      <w:r w:rsidR="000E1E60" w:rsidRPr="005B0498">
        <w:rPr>
          <w:rFonts w:eastAsia="Times New Roman" w:cstheme="minorHAnsi"/>
          <w:b/>
          <w:i/>
          <w:color w:val="222222"/>
          <w:lang w:val="es-ES" w:eastAsia="es-ES"/>
        </w:rPr>
        <w:t xml:space="preserve"> ANY</w:t>
      </w:r>
      <w:proofErr w:type="gramEnd"/>
      <w:r w:rsidR="000E1E60" w:rsidRPr="005B0498">
        <w:rPr>
          <w:rFonts w:eastAsia="Times New Roman" w:cstheme="minorHAnsi"/>
          <w:b/>
          <w:color w:val="222222"/>
          <w:lang w:val="es-ES" w:eastAsia="es-ES"/>
        </w:rPr>
        <w:t xml:space="preserve"> (unos, unas o, a veces, no se traducen) </w:t>
      </w:r>
    </w:p>
    <w:p w:rsidR="000E1E60" w:rsidRPr="005B0498" w:rsidRDefault="000E1E60" w:rsidP="008550D4">
      <w:pPr>
        <w:shd w:val="clear" w:color="auto" w:fill="FFFFFF"/>
        <w:spacing w:after="60" w:line="240" w:lineRule="auto"/>
        <w:rPr>
          <w:rFonts w:eastAsia="Times New Roman" w:cstheme="minorHAnsi"/>
          <w:color w:val="222222"/>
          <w:lang w:val="es-ES" w:eastAsia="es-ES"/>
        </w:rPr>
      </w:pPr>
      <w:r w:rsidRPr="005B0498">
        <w:rPr>
          <w:rFonts w:eastAsia="Times New Roman" w:cstheme="minorHAnsi"/>
          <w:color w:val="222222"/>
          <w:lang w:val="es-ES" w:eastAsia="es-ES"/>
        </w:rPr>
        <w:t>Se usan delante de nombres contables en plural o de nombres incontables. SOME, en frases afirmativas (+</w:t>
      </w:r>
      <w:proofErr w:type="gramStart"/>
      <w:r w:rsidRPr="005B0498">
        <w:rPr>
          <w:rFonts w:eastAsia="Times New Roman" w:cstheme="minorHAnsi"/>
          <w:color w:val="222222"/>
          <w:lang w:val="es-ES" w:eastAsia="es-ES"/>
        </w:rPr>
        <w:t>) ;</w:t>
      </w:r>
      <w:proofErr w:type="gramEnd"/>
      <w:r w:rsidRPr="005B0498">
        <w:rPr>
          <w:rFonts w:eastAsia="Times New Roman" w:cstheme="minorHAnsi"/>
          <w:color w:val="222222"/>
          <w:lang w:val="es-ES" w:eastAsia="es-ES"/>
        </w:rPr>
        <w:t xml:space="preserve"> ANY, en frases negativas (-) e interrogativas (</w:t>
      </w:r>
      <w:r w:rsidR="008550D4" w:rsidRPr="005B0498">
        <w:rPr>
          <w:rFonts w:eastAsia="Times New Roman" w:cstheme="minorHAnsi"/>
          <w:color w:val="222222"/>
          <w:lang w:val="es-ES" w:eastAsia="es-ES"/>
        </w:rPr>
        <w:t>?).</w:t>
      </w:r>
    </w:p>
    <w:p w:rsidR="000E1E60" w:rsidRPr="005B0498" w:rsidRDefault="000E1E60" w:rsidP="008550D4">
      <w:pPr>
        <w:shd w:val="clear" w:color="auto" w:fill="FFFFFF"/>
        <w:spacing w:after="0" w:line="270" w:lineRule="atLeast"/>
        <w:rPr>
          <w:rFonts w:eastAsia="Times New Roman" w:cstheme="minorHAnsi"/>
          <w:color w:val="222222"/>
          <w:lang w:val="en-US" w:eastAsia="es-ES"/>
        </w:rPr>
      </w:pPr>
      <w:r w:rsidRPr="005B0498">
        <w:rPr>
          <w:rFonts w:eastAsia="Times New Roman" w:cstheme="minorHAnsi"/>
          <w:color w:val="222222"/>
          <w:lang w:val="en-US" w:eastAsia="es-ES"/>
        </w:rPr>
        <w:t xml:space="preserve">I've got </w:t>
      </w:r>
      <w:r w:rsidRPr="005B0498">
        <w:rPr>
          <w:rFonts w:eastAsia="Times New Roman" w:cstheme="minorHAnsi"/>
          <w:b/>
          <w:i/>
          <w:color w:val="222222"/>
          <w:lang w:val="en-US" w:eastAsia="es-ES"/>
        </w:rPr>
        <w:t>some</w:t>
      </w:r>
      <w:r w:rsidRPr="005B0498">
        <w:rPr>
          <w:rFonts w:eastAsia="Times New Roman" w:cstheme="minorHAnsi"/>
          <w:color w:val="222222"/>
          <w:lang w:val="en-US" w:eastAsia="es-ES"/>
        </w:rPr>
        <w:t xml:space="preserve"> money / I haven't got </w:t>
      </w:r>
      <w:r w:rsidRPr="005B0498">
        <w:rPr>
          <w:rFonts w:eastAsia="Times New Roman" w:cstheme="minorHAnsi"/>
          <w:b/>
          <w:i/>
          <w:color w:val="222222"/>
          <w:lang w:val="en-US" w:eastAsia="es-ES"/>
        </w:rPr>
        <w:t>any</w:t>
      </w:r>
      <w:r w:rsidRPr="005B0498">
        <w:rPr>
          <w:rFonts w:eastAsia="Times New Roman" w:cstheme="minorHAnsi"/>
          <w:color w:val="222222"/>
          <w:lang w:val="en-US" w:eastAsia="es-ES"/>
        </w:rPr>
        <w:t xml:space="preserve"> money / Have you got </w:t>
      </w:r>
      <w:r w:rsidRPr="005B0498">
        <w:rPr>
          <w:rFonts w:eastAsia="Times New Roman" w:cstheme="minorHAnsi"/>
          <w:b/>
          <w:i/>
          <w:color w:val="222222"/>
          <w:lang w:val="en-US" w:eastAsia="es-ES"/>
        </w:rPr>
        <w:t>any</w:t>
      </w:r>
      <w:r w:rsidRPr="005B0498">
        <w:rPr>
          <w:rFonts w:eastAsia="Times New Roman" w:cstheme="minorHAnsi"/>
          <w:color w:val="222222"/>
          <w:lang w:val="en-US" w:eastAsia="es-ES"/>
        </w:rPr>
        <w:t xml:space="preserve"> money?</w:t>
      </w:r>
    </w:p>
    <w:p w:rsidR="000E1E60" w:rsidRPr="005B0498" w:rsidRDefault="000E1E60" w:rsidP="008550D4">
      <w:pPr>
        <w:shd w:val="clear" w:color="auto" w:fill="FFFFFF"/>
        <w:spacing w:after="0" w:line="270" w:lineRule="atLeast"/>
        <w:rPr>
          <w:rFonts w:eastAsia="Times New Roman" w:cstheme="minorHAnsi"/>
          <w:color w:val="222222"/>
          <w:lang w:val="en-US" w:eastAsia="es-ES"/>
        </w:rPr>
      </w:pPr>
      <w:r w:rsidRPr="005B0498">
        <w:rPr>
          <w:rFonts w:eastAsia="Times New Roman" w:cstheme="minorHAnsi"/>
          <w:color w:val="222222"/>
          <w:lang w:val="en-US" w:eastAsia="es-ES"/>
        </w:rPr>
        <w:t xml:space="preserve">There are </w:t>
      </w:r>
      <w:r w:rsidRPr="005B0498">
        <w:rPr>
          <w:rFonts w:eastAsia="Times New Roman" w:cstheme="minorHAnsi"/>
          <w:b/>
          <w:i/>
          <w:color w:val="222222"/>
          <w:lang w:val="en-US" w:eastAsia="es-ES"/>
        </w:rPr>
        <w:t>some</w:t>
      </w:r>
      <w:r w:rsidRPr="005B0498">
        <w:rPr>
          <w:rFonts w:eastAsia="Times New Roman" w:cstheme="minorHAnsi"/>
          <w:color w:val="222222"/>
          <w:lang w:val="en-US" w:eastAsia="es-ES"/>
        </w:rPr>
        <w:t xml:space="preserve"> apples / There aren't </w:t>
      </w:r>
      <w:r w:rsidRPr="005B0498">
        <w:rPr>
          <w:rFonts w:eastAsia="Times New Roman" w:cstheme="minorHAnsi"/>
          <w:b/>
          <w:i/>
          <w:color w:val="222222"/>
          <w:lang w:val="en-US" w:eastAsia="es-ES"/>
        </w:rPr>
        <w:t>any</w:t>
      </w:r>
      <w:r w:rsidRPr="005B0498">
        <w:rPr>
          <w:rFonts w:eastAsia="Times New Roman" w:cstheme="minorHAnsi"/>
          <w:color w:val="222222"/>
          <w:lang w:val="en-US" w:eastAsia="es-ES"/>
        </w:rPr>
        <w:t xml:space="preserve"> apples / Are there </w:t>
      </w:r>
      <w:r w:rsidRPr="005B0498">
        <w:rPr>
          <w:rFonts w:eastAsia="Times New Roman" w:cstheme="minorHAnsi"/>
          <w:b/>
          <w:i/>
          <w:color w:val="222222"/>
          <w:lang w:val="en-US" w:eastAsia="es-ES"/>
        </w:rPr>
        <w:t>any</w:t>
      </w:r>
      <w:r w:rsidRPr="005B0498">
        <w:rPr>
          <w:rFonts w:eastAsia="Times New Roman" w:cstheme="minorHAnsi"/>
          <w:color w:val="222222"/>
          <w:lang w:val="en-US" w:eastAsia="es-ES"/>
        </w:rPr>
        <w:t xml:space="preserve"> apples?</w:t>
      </w:r>
    </w:p>
    <w:p w:rsidR="005B0498" w:rsidRPr="00592E4C" w:rsidRDefault="005B0498" w:rsidP="005B0498">
      <w:pPr>
        <w:pBdr>
          <w:bottom w:val="single" w:sz="4" w:space="1" w:color="auto"/>
        </w:pBdr>
        <w:spacing w:after="0" w:line="240" w:lineRule="auto"/>
        <w:rPr>
          <w:rFonts w:cstheme="minorHAnsi"/>
          <w:b/>
          <w:bCs/>
          <w:i/>
          <w:iCs/>
          <w:lang w:val="en-US"/>
        </w:rPr>
      </w:pPr>
    </w:p>
    <w:p w:rsidR="005B0498" w:rsidRPr="005B0498" w:rsidRDefault="005B0498" w:rsidP="00860467">
      <w:pPr>
        <w:pBdr>
          <w:bottom w:val="single" w:sz="4" w:space="1" w:color="auto"/>
        </w:pBdr>
        <w:rPr>
          <w:rFonts w:cstheme="minorHAnsi"/>
          <w:b/>
          <w:bCs/>
          <w:i/>
          <w:iCs/>
        </w:rPr>
      </w:pPr>
      <w:r w:rsidRPr="005B0498">
        <w:rPr>
          <w:rFonts w:cstheme="minorHAnsi"/>
          <w:b/>
          <w:bCs/>
          <w:i/>
          <w:iCs/>
        </w:rPr>
        <w:t xml:space="preserve">NO </w:t>
      </w:r>
    </w:p>
    <w:p w:rsidR="005B0498" w:rsidRPr="005B0498" w:rsidRDefault="005B0498" w:rsidP="005B0498">
      <w:pPr>
        <w:spacing w:after="60" w:line="240" w:lineRule="auto"/>
        <w:rPr>
          <w:rFonts w:eastAsia="Times New Roman" w:cstheme="minorHAnsi"/>
          <w:lang w:val="es-ES" w:eastAsia="es-ES"/>
        </w:rPr>
      </w:pPr>
      <w:r w:rsidRPr="005B0498">
        <w:rPr>
          <w:rFonts w:eastAsia="Times New Roman" w:cstheme="minorHAnsi"/>
          <w:lang w:val="es-ES" w:eastAsia="es-ES"/>
        </w:rPr>
        <w:t>El determinante NO tiene la capacidad de hacer negativa una frase cuando el verbo está en afirmativa. </w:t>
      </w:r>
    </w:p>
    <w:p w:rsidR="005B0498" w:rsidRPr="005B0498" w:rsidRDefault="005B0498" w:rsidP="005B0498">
      <w:pPr>
        <w:spacing w:after="0" w:line="240" w:lineRule="auto"/>
        <w:rPr>
          <w:rFonts w:eastAsia="Times New Roman" w:cstheme="minorHAnsi"/>
          <w:lang w:val="en-US" w:eastAsia="es-ES"/>
        </w:rPr>
      </w:pPr>
      <w:r w:rsidRPr="005B0498">
        <w:rPr>
          <w:rFonts w:eastAsia="Times New Roman" w:cstheme="minorHAnsi"/>
          <w:lang w:val="en-US" w:eastAsia="es-ES"/>
        </w:rPr>
        <w:t>I have no money = I haven't got any money</w:t>
      </w:r>
    </w:p>
    <w:p w:rsidR="005B0498" w:rsidRPr="005B0498" w:rsidRDefault="005B0498" w:rsidP="005B0498">
      <w:pPr>
        <w:spacing w:after="0" w:line="240" w:lineRule="auto"/>
        <w:rPr>
          <w:rFonts w:eastAsia="Times New Roman" w:cstheme="minorHAnsi"/>
          <w:lang w:val="en-US" w:eastAsia="es-ES"/>
        </w:rPr>
      </w:pPr>
      <w:r w:rsidRPr="005B0498">
        <w:rPr>
          <w:rFonts w:eastAsia="Times New Roman" w:cstheme="minorHAnsi"/>
          <w:lang w:val="en-US" w:eastAsia="es-ES"/>
        </w:rPr>
        <w:lastRenderedPageBreak/>
        <w:t>There are no people in the office = There aren't any people in the office</w:t>
      </w:r>
    </w:p>
    <w:p w:rsidR="005B0498" w:rsidRPr="005B0498" w:rsidRDefault="005B0498" w:rsidP="005B0498">
      <w:pPr>
        <w:pBdr>
          <w:bottom w:val="single" w:sz="4" w:space="1" w:color="auto"/>
        </w:pBdr>
        <w:spacing w:before="120" w:after="120" w:line="240" w:lineRule="auto"/>
        <w:rPr>
          <w:rFonts w:cstheme="minorHAnsi"/>
          <w:b/>
          <w:bCs/>
          <w:iCs/>
          <w:lang w:val="en-US"/>
        </w:rPr>
      </w:pPr>
    </w:p>
    <w:p w:rsidR="00860467" w:rsidRPr="00F02AB2" w:rsidRDefault="00860467" w:rsidP="00860467">
      <w:pPr>
        <w:pBdr>
          <w:bottom w:val="single" w:sz="4" w:space="1" w:color="auto"/>
        </w:pBdr>
      </w:pPr>
      <w:r w:rsidRPr="00F02AB2">
        <w:rPr>
          <w:b/>
          <w:bCs/>
          <w:i/>
          <w:iCs/>
        </w:rPr>
        <w:t>MANY</w:t>
      </w:r>
      <w:r w:rsidRPr="00F02AB2">
        <w:t xml:space="preserve"> </w:t>
      </w:r>
    </w:p>
    <w:p w:rsidR="00860467" w:rsidRPr="00F02AB2" w:rsidRDefault="00860467" w:rsidP="00860467">
      <w:pPr>
        <w:rPr>
          <w:bCs/>
          <w:i/>
          <w:iCs/>
        </w:rPr>
      </w:pPr>
      <w:r w:rsidRPr="00FF3865">
        <w:rPr>
          <w:bCs/>
          <w:i/>
          <w:iCs/>
        </w:rPr>
        <w:t>Expresa la idea de gran cantidad (mucho). Es utilizado sobre todo en frases negativas e interrogativas con el nombre contable en plural. Se puede usar "</w:t>
      </w:r>
      <w:proofErr w:type="spellStart"/>
      <w:r w:rsidRPr="00FF3865">
        <w:rPr>
          <w:b/>
          <w:bCs/>
          <w:i/>
          <w:iCs/>
        </w:rPr>
        <w:t>many</w:t>
      </w:r>
      <w:proofErr w:type="spellEnd"/>
      <w:r w:rsidRPr="00FF3865">
        <w:rPr>
          <w:bCs/>
          <w:i/>
          <w:iCs/>
        </w:rPr>
        <w:t xml:space="preserve">" en frases afirmativas, aunque no es muy común. </w:t>
      </w:r>
      <w:r w:rsidRPr="00F02AB2">
        <w:rPr>
          <w:bCs/>
          <w:i/>
          <w:iCs/>
        </w:rPr>
        <w:t xml:space="preserve">Normalmente, usamos otros cuantificadores como "a </w:t>
      </w:r>
      <w:proofErr w:type="spellStart"/>
      <w:r w:rsidRPr="00F02AB2">
        <w:rPr>
          <w:bCs/>
          <w:i/>
          <w:iCs/>
        </w:rPr>
        <w:t>lot</w:t>
      </w:r>
      <w:proofErr w:type="spellEnd"/>
      <w:r w:rsidRPr="00F02AB2">
        <w:rPr>
          <w:bCs/>
          <w:i/>
          <w:iCs/>
        </w:rPr>
        <w:t>."</w:t>
      </w:r>
    </w:p>
    <w:p w:rsidR="00860467" w:rsidRPr="00F02AB2" w:rsidRDefault="00860467" w:rsidP="00A83596">
      <w:pPr>
        <w:spacing w:after="120" w:line="240" w:lineRule="auto"/>
        <w:rPr>
          <w:bCs/>
          <w:i/>
          <w:iCs/>
        </w:rPr>
      </w:pPr>
      <w:r w:rsidRPr="00F02AB2">
        <w:rPr>
          <w:bCs/>
          <w:i/>
          <w:iCs/>
        </w:rPr>
        <w:tab/>
        <w:t>(-)</w:t>
      </w:r>
      <w:r w:rsidRPr="00F02AB2">
        <w:rPr>
          <w:bCs/>
          <w:i/>
          <w:iCs/>
        </w:rPr>
        <w:tab/>
      </w:r>
      <w:proofErr w:type="spellStart"/>
      <w:r w:rsidRPr="00F02AB2">
        <w:rPr>
          <w:bCs/>
          <w:i/>
          <w:iCs/>
        </w:rPr>
        <w:t>There</w:t>
      </w:r>
      <w:proofErr w:type="spellEnd"/>
      <w:r w:rsidRPr="00F02AB2">
        <w:rPr>
          <w:bCs/>
          <w:i/>
          <w:iCs/>
        </w:rPr>
        <w:t xml:space="preserve"> </w:t>
      </w:r>
      <w:proofErr w:type="spellStart"/>
      <w:r w:rsidRPr="00F02AB2">
        <w:rPr>
          <w:bCs/>
          <w:i/>
          <w:iCs/>
        </w:rPr>
        <w:t>aren’t</w:t>
      </w:r>
      <w:proofErr w:type="spellEnd"/>
      <w:r w:rsidRPr="00F02AB2">
        <w:rPr>
          <w:bCs/>
          <w:i/>
          <w:iCs/>
        </w:rPr>
        <w:t xml:space="preserve"> </w:t>
      </w:r>
      <w:proofErr w:type="spellStart"/>
      <w:r w:rsidRPr="00F02AB2">
        <w:rPr>
          <w:b/>
          <w:bCs/>
          <w:i/>
          <w:iCs/>
        </w:rPr>
        <w:t>many</w:t>
      </w:r>
      <w:proofErr w:type="spellEnd"/>
      <w:r w:rsidRPr="00F02AB2">
        <w:rPr>
          <w:bCs/>
          <w:i/>
          <w:iCs/>
        </w:rPr>
        <w:t xml:space="preserve"> </w:t>
      </w:r>
      <w:proofErr w:type="spellStart"/>
      <w:r w:rsidRPr="00F02AB2">
        <w:rPr>
          <w:bCs/>
          <w:i/>
          <w:iCs/>
          <w:u w:val="single"/>
        </w:rPr>
        <w:t>tourists</w:t>
      </w:r>
      <w:proofErr w:type="spellEnd"/>
      <w:r w:rsidRPr="00F02AB2">
        <w:rPr>
          <w:bCs/>
          <w:i/>
          <w:iCs/>
        </w:rPr>
        <w:t>. (No hay muchos turistas.)</w:t>
      </w:r>
    </w:p>
    <w:p w:rsidR="00860467" w:rsidRPr="00F02AB2" w:rsidRDefault="00860467" w:rsidP="00A83596">
      <w:pPr>
        <w:spacing w:after="120" w:line="240" w:lineRule="auto"/>
        <w:rPr>
          <w:bCs/>
          <w:i/>
          <w:iCs/>
        </w:rPr>
      </w:pPr>
      <w:r w:rsidRPr="00F02AB2">
        <w:rPr>
          <w:bCs/>
          <w:i/>
          <w:iCs/>
        </w:rPr>
        <w:tab/>
        <w:t>(?)</w:t>
      </w:r>
      <w:r w:rsidRPr="00F02AB2">
        <w:rPr>
          <w:bCs/>
          <w:i/>
          <w:iCs/>
        </w:rPr>
        <w:tab/>
        <w:t xml:space="preserve">Are </w:t>
      </w:r>
      <w:proofErr w:type="spellStart"/>
      <w:r w:rsidRPr="00F02AB2">
        <w:rPr>
          <w:bCs/>
          <w:i/>
          <w:iCs/>
        </w:rPr>
        <w:t>there</w:t>
      </w:r>
      <w:proofErr w:type="spellEnd"/>
      <w:r w:rsidRPr="00F02AB2">
        <w:rPr>
          <w:bCs/>
          <w:i/>
          <w:iCs/>
        </w:rPr>
        <w:t xml:space="preserve"> </w:t>
      </w:r>
      <w:proofErr w:type="spellStart"/>
      <w:r w:rsidRPr="00F02AB2">
        <w:rPr>
          <w:b/>
          <w:bCs/>
          <w:i/>
          <w:iCs/>
        </w:rPr>
        <w:t>many</w:t>
      </w:r>
      <w:proofErr w:type="spellEnd"/>
      <w:r w:rsidRPr="00F02AB2">
        <w:rPr>
          <w:bCs/>
          <w:i/>
          <w:iCs/>
        </w:rPr>
        <w:t xml:space="preserve"> </w:t>
      </w:r>
      <w:proofErr w:type="spellStart"/>
      <w:r w:rsidRPr="00F02AB2">
        <w:rPr>
          <w:bCs/>
          <w:i/>
          <w:iCs/>
          <w:u w:val="single"/>
        </w:rPr>
        <w:t>cats</w:t>
      </w:r>
      <w:proofErr w:type="spellEnd"/>
      <w:r w:rsidRPr="00F02AB2">
        <w:rPr>
          <w:bCs/>
          <w:i/>
          <w:iCs/>
        </w:rPr>
        <w:t>? (¿Hay muchos gatos?)</w:t>
      </w:r>
    </w:p>
    <w:p w:rsidR="00860467" w:rsidRPr="00331AC5" w:rsidRDefault="00860467" w:rsidP="00A83596">
      <w:pPr>
        <w:spacing w:after="120" w:line="240" w:lineRule="auto"/>
        <w:rPr>
          <w:bCs/>
          <w:i/>
          <w:iCs/>
          <w:lang w:val="en-US"/>
        </w:rPr>
      </w:pPr>
      <w:r w:rsidRPr="00F02AB2">
        <w:rPr>
          <w:bCs/>
          <w:i/>
          <w:iCs/>
        </w:rPr>
        <w:tab/>
      </w:r>
      <w:r w:rsidRPr="00331AC5">
        <w:rPr>
          <w:bCs/>
          <w:i/>
          <w:iCs/>
          <w:lang w:val="en-US"/>
        </w:rPr>
        <w:t>(+)</w:t>
      </w:r>
      <w:r w:rsidRPr="00331AC5">
        <w:rPr>
          <w:bCs/>
          <w:i/>
          <w:iCs/>
          <w:lang w:val="en-US"/>
        </w:rPr>
        <w:tab/>
        <w:t xml:space="preserve">We have </w:t>
      </w:r>
      <w:r w:rsidRPr="00331AC5">
        <w:rPr>
          <w:b/>
          <w:bCs/>
          <w:i/>
          <w:iCs/>
          <w:lang w:val="en-US"/>
        </w:rPr>
        <w:t>many</w:t>
      </w:r>
      <w:r w:rsidRPr="00331AC5">
        <w:rPr>
          <w:bCs/>
          <w:i/>
          <w:iCs/>
          <w:lang w:val="en-US"/>
        </w:rPr>
        <w:t xml:space="preserve"> </w:t>
      </w:r>
      <w:r w:rsidRPr="00331AC5">
        <w:rPr>
          <w:bCs/>
          <w:i/>
          <w:iCs/>
          <w:u w:val="single"/>
          <w:lang w:val="en-US"/>
        </w:rPr>
        <w:t>friends</w:t>
      </w:r>
      <w:r w:rsidRPr="00331AC5">
        <w:rPr>
          <w:bCs/>
          <w:i/>
          <w:iCs/>
          <w:lang w:val="en-US"/>
        </w:rPr>
        <w:t>. (</w:t>
      </w:r>
      <w:proofErr w:type="spellStart"/>
      <w:r w:rsidRPr="00331AC5">
        <w:rPr>
          <w:bCs/>
          <w:i/>
          <w:iCs/>
          <w:lang w:val="en-US"/>
        </w:rPr>
        <w:t>Tenemos</w:t>
      </w:r>
      <w:proofErr w:type="spellEnd"/>
      <w:r w:rsidRPr="00331AC5">
        <w:rPr>
          <w:bCs/>
          <w:i/>
          <w:iCs/>
          <w:lang w:val="en-US"/>
        </w:rPr>
        <w:t xml:space="preserve"> </w:t>
      </w:r>
      <w:proofErr w:type="spellStart"/>
      <w:r w:rsidRPr="00331AC5">
        <w:rPr>
          <w:bCs/>
          <w:i/>
          <w:iCs/>
          <w:lang w:val="en-US"/>
        </w:rPr>
        <w:t>muchos</w:t>
      </w:r>
      <w:proofErr w:type="spellEnd"/>
      <w:r w:rsidRPr="00331AC5">
        <w:rPr>
          <w:bCs/>
          <w:i/>
          <w:iCs/>
          <w:lang w:val="en-US"/>
        </w:rPr>
        <w:t xml:space="preserve"> amigos.)</w:t>
      </w:r>
    </w:p>
    <w:p w:rsidR="00860467" w:rsidRPr="00F042E3" w:rsidRDefault="00860467" w:rsidP="00860467">
      <w:pPr>
        <w:pBdr>
          <w:bottom w:val="single" w:sz="4" w:space="1" w:color="auto"/>
        </w:pBdr>
        <w:rPr>
          <w:lang w:val="en-US"/>
        </w:rPr>
      </w:pPr>
      <w:r w:rsidRPr="00F042E3">
        <w:rPr>
          <w:b/>
          <w:bCs/>
          <w:i/>
          <w:iCs/>
          <w:lang w:val="en-US"/>
        </w:rPr>
        <w:t>MUCH</w:t>
      </w:r>
      <w:r w:rsidRPr="00F042E3">
        <w:rPr>
          <w:lang w:val="en-US"/>
        </w:rPr>
        <w:t xml:space="preserve"> </w:t>
      </w:r>
    </w:p>
    <w:p w:rsidR="00860467" w:rsidRPr="00FF3865" w:rsidRDefault="00860467" w:rsidP="00A83596">
      <w:pPr>
        <w:spacing w:after="120" w:line="240" w:lineRule="auto"/>
      </w:pPr>
      <w:r w:rsidRPr="00FF3865">
        <w:t>Como "</w:t>
      </w:r>
      <w:proofErr w:type="spellStart"/>
      <w:r w:rsidRPr="00FF3865">
        <w:rPr>
          <w:b/>
          <w:bCs/>
        </w:rPr>
        <w:t>many</w:t>
      </w:r>
      <w:proofErr w:type="spellEnd"/>
      <w:r w:rsidRPr="00FF3865">
        <w:t xml:space="preserve">", expresa la idea de gran cantidad (mucho) y es utilizado </w:t>
      </w:r>
      <w:proofErr w:type="spellStart"/>
      <w:r w:rsidRPr="00FF3865">
        <w:t>sobretodo</w:t>
      </w:r>
      <w:proofErr w:type="spellEnd"/>
      <w:r w:rsidRPr="00FF3865">
        <w:t xml:space="preserve"> en frases negativas e interrogativas. La diferencia a "</w:t>
      </w:r>
      <w:proofErr w:type="spellStart"/>
      <w:r w:rsidRPr="00FF3865">
        <w:rPr>
          <w:b/>
          <w:bCs/>
        </w:rPr>
        <w:t>many</w:t>
      </w:r>
      <w:proofErr w:type="spellEnd"/>
      <w:r w:rsidRPr="00FF3865">
        <w:t>" es que usamos "</w:t>
      </w:r>
      <w:proofErr w:type="spellStart"/>
      <w:r w:rsidRPr="00FF3865">
        <w:rPr>
          <w:b/>
          <w:bCs/>
        </w:rPr>
        <w:t>much</w:t>
      </w:r>
      <w:proofErr w:type="spellEnd"/>
      <w:r w:rsidRPr="00FF3865">
        <w:t>" sólo con nombres incontables en singular. Se puede usar "</w:t>
      </w:r>
      <w:proofErr w:type="spellStart"/>
      <w:r w:rsidRPr="00FF3865">
        <w:rPr>
          <w:b/>
          <w:bCs/>
        </w:rPr>
        <w:t>much</w:t>
      </w:r>
      <w:proofErr w:type="spellEnd"/>
      <w:r w:rsidRPr="00FF3865">
        <w:t>" en frases afirmativas, aunque sería más formal y no es tan común.</w:t>
      </w:r>
    </w:p>
    <w:p w:rsidR="00860467" w:rsidRPr="00331AC5" w:rsidRDefault="00860467" w:rsidP="00A83596">
      <w:pPr>
        <w:spacing w:after="120" w:line="240" w:lineRule="auto"/>
        <w:rPr>
          <w:lang w:val="en-US"/>
        </w:rPr>
      </w:pPr>
      <w:r w:rsidRPr="00FF3865">
        <w:tab/>
      </w:r>
      <w:r w:rsidRPr="00331AC5">
        <w:rPr>
          <w:i/>
          <w:iCs/>
          <w:lang w:val="en-US"/>
        </w:rPr>
        <w:t xml:space="preserve">(-) </w:t>
      </w:r>
      <w:r w:rsidRPr="00331AC5">
        <w:rPr>
          <w:i/>
          <w:iCs/>
          <w:lang w:val="en-US"/>
        </w:rPr>
        <w:tab/>
        <w:t xml:space="preserve">There isn’t </w:t>
      </w:r>
      <w:r w:rsidRPr="00331AC5">
        <w:rPr>
          <w:b/>
          <w:bCs/>
          <w:i/>
          <w:iCs/>
          <w:lang w:val="en-US"/>
        </w:rPr>
        <w:t>much</w:t>
      </w:r>
      <w:r w:rsidRPr="00331AC5">
        <w:rPr>
          <w:i/>
          <w:iCs/>
          <w:lang w:val="en-US"/>
        </w:rPr>
        <w:t xml:space="preserve"> </w:t>
      </w:r>
      <w:r w:rsidRPr="00331AC5">
        <w:rPr>
          <w:i/>
          <w:iCs/>
          <w:u w:val="single"/>
          <w:lang w:val="en-US"/>
        </w:rPr>
        <w:t>time</w:t>
      </w:r>
      <w:r w:rsidRPr="00331AC5">
        <w:rPr>
          <w:i/>
          <w:iCs/>
          <w:lang w:val="en-US"/>
        </w:rPr>
        <w:t xml:space="preserve">. (No hay </w:t>
      </w:r>
      <w:proofErr w:type="spellStart"/>
      <w:r w:rsidRPr="00331AC5">
        <w:rPr>
          <w:i/>
          <w:iCs/>
          <w:lang w:val="en-US"/>
        </w:rPr>
        <w:t>mucho</w:t>
      </w:r>
      <w:proofErr w:type="spellEnd"/>
      <w:r w:rsidRPr="00331AC5">
        <w:rPr>
          <w:i/>
          <w:iCs/>
          <w:lang w:val="en-US"/>
        </w:rPr>
        <w:t xml:space="preserve"> </w:t>
      </w:r>
      <w:proofErr w:type="spellStart"/>
      <w:r w:rsidRPr="00331AC5">
        <w:rPr>
          <w:i/>
          <w:iCs/>
          <w:lang w:val="en-US"/>
        </w:rPr>
        <w:t>tiempo</w:t>
      </w:r>
      <w:proofErr w:type="spellEnd"/>
      <w:r w:rsidRPr="00331AC5">
        <w:rPr>
          <w:i/>
          <w:iCs/>
          <w:lang w:val="en-US"/>
        </w:rPr>
        <w:t>.)</w:t>
      </w:r>
    </w:p>
    <w:p w:rsidR="00860467" w:rsidRPr="00331AC5" w:rsidRDefault="00860467" w:rsidP="00A83596">
      <w:pPr>
        <w:spacing w:after="120" w:line="240" w:lineRule="auto"/>
        <w:rPr>
          <w:lang w:val="en-US"/>
        </w:rPr>
      </w:pPr>
      <w:r w:rsidRPr="00331AC5">
        <w:rPr>
          <w:lang w:val="en-US"/>
        </w:rPr>
        <w:tab/>
      </w:r>
      <w:r w:rsidRPr="00331AC5">
        <w:rPr>
          <w:i/>
          <w:iCs/>
          <w:lang w:val="en-US"/>
        </w:rPr>
        <w:t xml:space="preserve">(?) </w:t>
      </w:r>
      <w:r w:rsidRPr="00331AC5">
        <w:rPr>
          <w:i/>
          <w:iCs/>
          <w:lang w:val="en-US"/>
        </w:rPr>
        <w:tab/>
        <w:t xml:space="preserve">Is there </w:t>
      </w:r>
      <w:r w:rsidRPr="00331AC5">
        <w:rPr>
          <w:b/>
          <w:bCs/>
          <w:i/>
          <w:iCs/>
          <w:lang w:val="en-US"/>
        </w:rPr>
        <w:t>much</w:t>
      </w:r>
      <w:r w:rsidRPr="00331AC5">
        <w:rPr>
          <w:i/>
          <w:iCs/>
          <w:lang w:val="en-US"/>
        </w:rPr>
        <w:t xml:space="preserve"> </w:t>
      </w:r>
      <w:r w:rsidRPr="00331AC5">
        <w:rPr>
          <w:i/>
          <w:iCs/>
          <w:u w:val="single"/>
          <w:lang w:val="en-US"/>
        </w:rPr>
        <w:t>water</w:t>
      </w:r>
      <w:r w:rsidRPr="00331AC5">
        <w:rPr>
          <w:i/>
          <w:iCs/>
          <w:lang w:val="en-US"/>
        </w:rPr>
        <w:t xml:space="preserve">? (¿Hay </w:t>
      </w:r>
      <w:proofErr w:type="spellStart"/>
      <w:r w:rsidRPr="00331AC5">
        <w:rPr>
          <w:i/>
          <w:iCs/>
          <w:lang w:val="en-US"/>
        </w:rPr>
        <w:t>mucha</w:t>
      </w:r>
      <w:proofErr w:type="spellEnd"/>
      <w:r w:rsidRPr="00331AC5">
        <w:rPr>
          <w:i/>
          <w:iCs/>
          <w:lang w:val="en-US"/>
        </w:rPr>
        <w:t xml:space="preserve"> </w:t>
      </w:r>
      <w:proofErr w:type="spellStart"/>
      <w:r w:rsidRPr="00331AC5">
        <w:rPr>
          <w:i/>
          <w:iCs/>
          <w:lang w:val="en-US"/>
        </w:rPr>
        <w:t>agua</w:t>
      </w:r>
      <w:proofErr w:type="spellEnd"/>
      <w:r w:rsidRPr="00331AC5">
        <w:rPr>
          <w:i/>
          <w:iCs/>
          <w:lang w:val="en-US"/>
        </w:rPr>
        <w:t>?)</w:t>
      </w:r>
    </w:p>
    <w:p w:rsidR="00860467" w:rsidRDefault="00860467" w:rsidP="00A83596">
      <w:pPr>
        <w:spacing w:after="120" w:line="240" w:lineRule="auto"/>
        <w:rPr>
          <w:i/>
          <w:iCs/>
        </w:rPr>
      </w:pPr>
      <w:r w:rsidRPr="00331AC5">
        <w:rPr>
          <w:lang w:val="en-US"/>
        </w:rPr>
        <w:tab/>
      </w:r>
      <w:r w:rsidRPr="00331AC5">
        <w:rPr>
          <w:i/>
          <w:iCs/>
          <w:lang w:val="en-US"/>
        </w:rPr>
        <w:t>(+)</w:t>
      </w:r>
      <w:r w:rsidRPr="00331AC5">
        <w:rPr>
          <w:i/>
          <w:iCs/>
          <w:lang w:val="en-US"/>
        </w:rPr>
        <w:tab/>
        <w:t xml:space="preserve">We have </w:t>
      </w:r>
      <w:r w:rsidRPr="00331AC5">
        <w:rPr>
          <w:b/>
          <w:bCs/>
          <w:i/>
          <w:iCs/>
          <w:lang w:val="en-US"/>
        </w:rPr>
        <w:t>much</w:t>
      </w:r>
      <w:r w:rsidRPr="00331AC5">
        <w:rPr>
          <w:i/>
          <w:iCs/>
          <w:lang w:val="en-US"/>
        </w:rPr>
        <w:t xml:space="preserve"> to do! </w:t>
      </w:r>
      <w:r w:rsidRPr="00F02AB2">
        <w:rPr>
          <w:i/>
          <w:iCs/>
        </w:rPr>
        <w:t>(¡Tenemos mucho para hacer!)</w:t>
      </w:r>
    </w:p>
    <w:p w:rsidR="005852DD" w:rsidRPr="00F02AB2" w:rsidRDefault="005852DD" w:rsidP="00A83596">
      <w:pPr>
        <w:spacing w:after="120" w:line="240" w:lineRule="auto"/>
        <w:rPr>
          <w:i/>
          <w:iCs/>
        </w:rPr>
      </w:pPr>
    </w:p>
    <w:p w:rsidR="00860467" w:rsidRPr="00F02AB2" w:rsidRDefault="00860467" w:rsidP="00860467">
      <w:pPr>
        <w:pBdr>
          <w:bottom w:val="single" w:sz="4" w:space="1" w:color="auto"/>
        </w:pBdr>
      </w:pPr>
      <w:r w:rsidRPr="00F02AB2">
        <w:rPr>
          <w:b/>
          <w:bCs/>
          <w:i/>
          <w:iCs/>
        </w:rPr>
        <w:t>A LOT OF</w:t>
      </w:r>
      <w:r w:rsidRPr="00F02AB2">
        <w:t xml:space="preserve"> </w:t>
      </w:r>
    </w:p>
    <w:p w:rsidR="00860467" w:rsidRPr="00FF3865" w:rsidRDefault="00860467" w:rsidP="00A83596">
      <w:pPr>
        <w:spacing w:after="120" w:line="240" w:lineRule="auto"/>
      </w:pPr>
      <w:r w:rsidRPr="00FF3865">
        <w:t>Expresa idea de gran cantidad (mucho). Se puede usar con nombres o sustantivos contables e incontables. A diferencia de "</w:t>
      </w:r>
      <w:proofErr w:type="spellStart"/>
      <w:r w:rsidRPr="00FF3865">
        <w:rPr>
          <w:b/>
          <w:bCs/>
        </w:rPr>
        <w:t>many</w:t>
      </w:r>
      <w:proofErr w:type="spellEnd"/>
      <w:r w:rsidRPr="00FF3865">
        <w:t>" y "</w:t>
      </w:r>
      <w:proofErr w:type="spellStart"/>
      <w:r w:rsidRPr="00FF3865">
        <w:rPr>
          <w:b/>
          <w:bCs/>
        </w:rPr>
        <w:t>much</w:t>
      </w:r>
      <w:proofErr w:type="spellEnd"/>
      <w:r w:rsidRPr="00FF3865">
        <w:t xml:space="preserve">", no lo usamos normalmente en frases interrogativas. </w:t>
      </w:r>
    </w:p>
    <w:p w:rsidR="00860467" w:rsidRPr="00331AC5" w:rsidRDefault="00860467" w:rsidP="00A83596">
      <w:pPr>
        <w:spacing w:after="120" w:line="240" w:lineRule="auto"/>
        <w:rPr>
          <w:lang w:val="en-US"/>
        </w:rPr>
      </w:pPr>
      <w:r w:rsidRPr="00FF3865">
        <w:rPr>
          <w:i/>
          <w:iCs/>
        </w:rPr>
        <w:tab/>
      </w:r>
      <w:r w:rsidRPr="00900289">
        <w:rPr>
          <w:i/>
          <w:iCs/>
        </w:rPr>
        <w:t xml:space="preserve"> </w:t>
      </w:r>
      <w:proofErr w:type="spellStart"/>
      <w:r w:rsidRPr="00331AC5">
        <w:rPr>
          <w:i/>
          <w:iCs/>
          <w:lang w:val="en-US"/>
        </w:rPr>
        <w:t>Nombre</w:t>
      </w:r>
      <w:proofErr w:type="spellEnd"/>
      <w:r w:rsidRPr="00331AC5">
        <w:rPr>
          <w:i/>
          <w:iCs/>
          <w:lang w:val="en-US"/>
        </w:rPr>
        <w:t xml:space="preserve"> </w:t>
      </w:r>
      <w:proofErr w:type="spellStart"/>
      <w:r w:rsidRPr="00331AC5">
        <w:rPr>
          <w:i/>
          <w:iCs/>
          <w:lang w:val="en-US"/>
        </w:rPr>
        <w:t>contable</w:t>
      </w:r>
      <w:proofErr w:type="spellEnd"/>
      <w:r w:rsidRPr="00331AC5">
        <w:rPr>
          <w:i/>
          <w:iCs/>
          <w:lang w:val="en-US"/>
        </w:rPr>
        <w:t xml:space="preserve">: He has a lot of </w:t>
      </w:r>
      <w:r w:rsidRPr="00331AC5">
        <w:rPr>
          <w:i/>
          <w:iCs/>
          <w:u w:val="single"/>
          <w:lang w:val="en-US"/>
        </w:rPr>
        <w:t>book</w:t>
      </w:r>
      <w:r w:rsidRPr="00331AC5">
        <w:rPr>
          <w:b/>
          <w:bCs/>
          <w:i/>
          <w:iCs/>
          <w:u w:val="single"/>
          <w:lang w:val="en-US"/>
        </w:rPr>
        <w:t>s</w:t>
      </w:r>
      <w:r w:rsidRPr="00331AC5">
        <w:rPr>
          <w:i/>
          <w:iCs/>
          <w:lang w:val="en-US"/>
        </w:rPr>
        <w:t xml:space="preserve">. (Tiene </w:t>
      </w:r>
      <w:proofErr w:type="spellStart"/>
      <w:r w:rsidRPr="00331AC5">
        <w:rPr>
          <w:i/>
          <w:iCs/>
          <w:lang w:val="en-US"/>
        </w:rPr>
        <w:t>muchos</w:t>
      </w:r>
      <w:proofErr w:type="spellEnd"/>
      <w:r w:rsidRPr="00331AC5">
        <w:rPr>
          <w:i/>
          <w:iCs/>
          <w:lang w:val="en-US"/>
        </w:rPr>
        <w:t xml:space="preserve"> </w:t>
      </w:r>
      <w:proofErr w:type="spellStart"/>
      <w:r w:rsidRPr="00331AC5">
        <w:rPr>
          <w:i/>
          <w:iCs/>
          <w:lang w:val="en-US"/>
        </w:rPr>
        <w:t>libros</w:t>
      </w:r>
      <w:proofErr w:type="spellEnd"/>
      <w:r w:rsidRPr="00331AC5">
        <w:rPr>
          <w:i/>
          <w:iCs/>
          <w:lang w:val="en-US"/>
        </w:rPr>
        <w:t xml:space="preserve">.) </w:t>
      </w:r>
    </w:p>
    <w:p w:rsidR="00860467" w:rsidRPr="00F02AB2" w:rsidRDefault="00860467" w:rsidP="00A83596">
      <w:pPr>
        <w:spacing w:after="120" w:line="240" w:lineRule="auto"/>
      </w:pPr>
      <w:r w:rsidRPr="00331AC5">
        <w:rPr>
          <w:i/>
          <w:iCs/>
          <w:lang w:val="en-US"/>
        </w:rPr>
        <w:tab/>
        <w:t xml:space="preserve"> </w:t>
      </w:r>
      <w:proofErr w:type="spellStart"/>
      <w:r w:rsidRPr="00331AC5">
        <w:rPr>
          <w:i/>
          <w:iCs/>
          <w:lang w:val="en-US"/>
        </w:rPr>
        <w:t>Nombre</w:t>
      </w:r>
      <w:proofErr w:type="spellEnd"/>
      <w:r w:rsidRPr="00331AC5">
        <w:rPr>
          <w:i/>
          <w:iCs/>
          <w:lang w:val="en-US"/>
        </w:rPr>
        <w:t xml:space="preserve"> </w:t>
      </w:r>
      <w:proofErr w:type="spellStart"/>
      <w:r w:rsidRPr="00331AC5">
        <w:rPr>
          <w:i/>
          <w:iCs/>
          <w:lang w:val="en-US"/>
        </w:rPr>
        <w:t>contable</w:t>
      </w:r>
      <w:proofErr w:type="spellEnd"/>
      <w:r w:rsidRPr="00331AC5">
        <w:rPr>
          <w:i/>
          <w:iCs/>
          <w:lang w:val="en-US"/>
        </w:rPr>
        <w:t xml:space="preserve">: He haven’t got a lot of </w:t>
      </w:r>
      <w:r w:rsidRPr="00331AC5">
        <w:rPr>
          <w:i/>
          <w:iCs/>
          <w:u w:val="single"/>
          <w:lang w:val="en-US"/>
        </w:rPr>
        <w:t>book</w:t>
      </w:r>
      <w:r w:rsidRPr="00331AC5">
        <w:rPr>
          <w:b/>
          <w:bCs/>
          <w:i/>
          <w:iCs/>
          <w:u w:val="single"/>
          <w:lang w:val="en-US"/>
        </w:rPr>
        <w:t>s</w:t>
      </w:r>
      <w:r w:rsidRPr="00331AC5">
        <w:rPr>
          <w:i/>
          <w:iCs/>
          <w:lang w:val="en-US"/>
        </w:rPr>
        <w:t xml:space="preserve">. </w:t>
      </w:r>
      <w:r w:rsidRPr="00F02AB2">
        <w:rPr>
          <w:i/>
          <w:iCs/>
        </w:rPr>
        <w:t xml:space="preserve">(No tiene muchos libros.) </w:t>
      </w:r>
    </w:p>
    <w:p w:rsidR="00860467" w:rsidRPr="00F02AB2" w:rsidRDefault="00860467" w:rsidP="00A83596">
      <w:pPr>
        <w:spacing w:after="120" w:line="240" w:lineRule="auto"/>
        <w:rPr>
          <w:i/>
          <w:iCs/>
        </w:rPr>
      </w:pPr>
      <w:r w:rsidRPr="00F02AB2">
        <w:rPr>
          <w:i/>
          <w:iCs/>
        </w:rPr>
        <w:tab/>
      </w:r>
      <w:r w:rsidRPr="00900289">
        <w:rPr>
          <w:i/>
          <w:iCs/>
        </w:rPr>
        <w:t xml:space="preserve">Nombre incontable: I </w:t>
      </w:r>
      <w:proofErr w:type="spellStart"/>
      <w:r w:rsidRPr="00900289">
        <w:rPr>
          <w:i/>
          <w:iCs/>
        </w:rPr>
        <w:t>have</w:t>
      </w:r>
      <w:proofErr w:type="spellEnd"/>
      <w:r w:rsidRPr="00900289">
        <w:rPr>
          <w:i/>
          <w:iCs/>
        </w:rPr>
        <w:t xml:space="preserve"> </w:t>
      </w:r>
      <w:proofErr w:type="spellStart"/>
      <w:r w:rsidRPr="00900289">
        <w:rPr>
          <w:i/>
          <w:iCs/>
        </w:rPr>
        <w:t>lots</w:t>
      </w:r>
      <w:proofErr w:type="spellEnd"/>
      <w:r w:rsidRPr="00900289">
        <w:rPr>
          <w:i/>
          <w:iCs/>
        </w:rPr>
        <w:t xml:space="preserve"> </w:t>
      </w:r>
      <w:proofErr w:type="spellStart"/>
      <w:r w:rsidRPr="00900289">
        <w:rPr>
          <w:i/>
          <w:iCs/>
        </w:rPr>
        <w:t>of</w:t>
      </w:r>
      <w:proofErr w:type="spellEnd"/>
      <w:r w:rsidRPr="00900289">
        <w:rPr>
          <w:i/>
          <w:iCs/>
        </w:rPr>
        <w:t xml:space="preserve"> </w:t>
      </w:r>
      <w:proofErr w:type="spellStart"/>
      <w:r w:rsidRPr="00900289">
        <w:rPr>
          <w:i/>
          <w:iCs/>
          <w:u w:val="single"/>
        </w:rPr>
        <w:t>money</w:t>
      </w:r>
      <w:proofErr w:type="spellEnd"/>
      <w:r w:rsidRPr="00900289">
        <w:rPr>
          <w:i/>
          <w:iCs/>
        </w:rPr>
        <w:t xml:space="preserve">. </w:t>
      </w:r>
      <w:r w:rsidRPr="00F02AB2">
        <w:rPr>
          <w:i/>
          <w:iCs/>
        </w:rPr>
        <w:t xml:space="preserve">(Tengo mucho dinero.) </w:t>
      </w:r>
    </w:p>
    <w:p w:rsidR="005B0498" w:rsidRDefault="005B0498" w:rsidP="005B0498">
      <w:pPr>
        <w:pBdr>
          <w:bottom w:val="single" w:sz="4" w:space="1" w:color="auto"/>
        </w:pBdr>
        <w:spacing w:after="0"/>
        <w:rPr>
          <w:b/>
          <w:bCs/>
          <w:i/>
          <w:iCs/>
        </w:rPr>
      </w:pPr>
    </w:p>
    <w:p w:rsidR="00860467" w:rsidRPr="00F02AB2" w:rsidRDefault="00860467" w:rsidP="00860467">
      <w:pPr>
        <w:pBdr>
          <w:bottom w:val="single" w:sz="4" w:space="1" w:color="auto"/>
        </w:pBdr>
      </w:pPr>
      <w:r w:rsidRPr="00F02AB2">
        <w:rPr>
          <w:b/>
          <w:bCs/>
          <w:i/>
          <w:iCs/>
        </w:rPr>
        <w:t>HOW MANY…? / HOW MUCH…?</w:t>
      </w:r>
      <w:r w:rsidRPr="00F02AB2">
        <w:t xml:space="preserve"> </w:t>
      </w:r>
    </w:p>
    <w:p w:rsidR="00860467" w:rsidRPr="00F02AB2" w:rsidRDefault="00860467" w:rsidP="00860467">
      <w:r w:rsidRPr="00F02AB2">
        <w:t>Se utilizan para preguntar cantidades, ambas expresiones significan:</w:t>
      </w:r>
    </w:p>
    <w:p w:rsidR="00860467" w:rsidRPr="00F02AB2" w:rsidRDefault="00860467" w:rsidP="00A83596">
      <w:pPr>
        <w:spacing w:after="120" w:line="240" w:lineRule="auto"/>
      </w:pPr>
      <w:r w:rsidRPr="00F02AB2">
        <w:t xml:space="preserve">¿Cuántos/as…?” </w:t>
      </w:r>
      <w:proofErr w:type="gramStart"/>
      <w:r w:rsidRPr="00F02AB2">
        <w:t>/  “</w:t>
      </w:r>
      <w:proofErr w:type="gramEnd"/>
      <w:r w:rsidRPr="00F02AB2">
        <w:t xml:space="preserve">¿Cuánto…? </w:t>
      </w:r>
    </w:p>
    <w:p w:rsidR="00860467" w:rsidRPr="00F02AB2" w:rsidRDefault="00860467" w:rsidP="008550D4">
      <w:pPr>
        <w:spacing w:after="120" w:line="240" w:lineRule="auto"/>
      </w:pPr>
      <w:r w:rsidRPr="00F02AB2">
        <w:rPr>
          <w:i/>
          <w:iCs/>
        </w:rPr>
        <w:tab/>
        <w:t xml:space="preserve"> </w:t>
      </w:r>
      <w:r w:rsidRPr="00F02AB2">
        <w:t xml:space="preserve">Utilizaremos </w:t>
      </w:r>
      <w:proofErr w:type="spellStart"/>
      <w:r w:rsidRPr="00F02AB2">
        <w:rPr>
          <w:b/>
          <w:bCs/>
          <w:i/>
          <w:iCs/>
        </w:rPr>
        <w:t>how</w:t>
      </w:r>
      <w:proofErr w:type="spellEnd"/>
      <w:r w:rsidRPr="00F02AB2">
        <w:rPr>
          <w:b/>
          <w:bCs/>
          <w:i/>
          <w:iCs/>
        </w:rPr>
        <w:t xml:space="preserve"> </w:t>
      </w:r>
      <w:proofErr w:type="spellStart"/>
      <w:r w:rsidRPr="00F02AB2">
        <w:rPr>
          <w:b/>
          <w:bCs/>
          <w:i/>
          <w:iCs/>
        </w:rPr>
        <w:t>many</w:t>
      </w:r>
      <w:proofErr w:type="spellEnd"/>
      <w:r w:rsidRPr="00F02AB2">
        <w:t xml:space="preserve"> en oraciones interrogativas con nombres contables:</w:t>
      </w:r>
    </w:p>
    <w:p w:rsidR="00860467" w:rsidRPr="00331AC5" w:rsidRDefault="00860467" w:rsidP="008550D4">
      <w:pPr>
        <w:spacing w:after="120" w:line="240" w:lineRule="auto"/>
        <w:rPr>
          <w:lang w:val="en-US"/>
        </w:rPr>
      </w:pPr>
      <w:r w:rsidRPr="00F02AB2">
        <w:rPr>
          <w:b/>
          <w:bCs/>
          <w:i/>
          <w:iCs/>
        </w:rPr>
        <w:tab/>
      </w:r>
      <w:r w:rsidRPr="00331AC5">
        <w:rPr>
          <w:b/>
          <w:i/>
          <w:iCs/>
          <w:lang w:val="en-US"/>
        </w:rPr>
        <w:t>How many</w:t>
      </w:r>
      <w:r w:rsidRPr="00331AC5">
        <w:rPr>
          <w:i/>
          <w:iCs/>
          <w:lang w:val="en-US"/>
        </w:rPr>
        <w:t xml:space="preserve"> chairs are there in the classroom? There are twenty chairs.</w:t>
      </w:r>
    </w:p>
    <w:p w:rsidR="00860467" w:rsidRPr="00900289" w:rsidRDefault="00860467" w:rsidP="008550D4">
      <w:pPr>
        <w:spacing w:after="120" w:line="240" w:lineRule="auto"/>
        <w:rPr>
          <w:lang w:val="en-US"/>
        </w:rPr>
      </w:pPr>
      <w:r w:rsidRPr="00331AC5">
        <w:rPr>
          <w:lang w:val="en-US"/>
        </w:rPr>
        <w:tab/>
      </w:r>
      <w:proofErr w:type="spellStart"/>
      <w:r w:rsidRPr="00900289">
        <w:rPr>
          <w:lang w:val="en-US"/>
        </w:rPr>
        <w:t>Utilizaremos</w:t>
      </w:r>
      <w:proofErr w:type="spellEnd"/>
      <w:r w:rsidRPr="00900289">
        <w:rPr>
          <w:lang w:val="en-US"/>
        </w:rPr>
        <w:t xml:space="preserve"> </w:t>
      </w:r>
      <w:r w:rsidRPr="00900289">
        <w:rPr>
          <w:b/>
          <w:bCs/>
          <w:lang w:val="en-US"/>
        </w:rPr>
        <w:t xml:space="preserve">how much </w:t>
      </w:r>
      <w:proofErr w:type="spellStart"/>
      <w:r w:rsidRPr="00900289">
        <w:rPr>
          <w:lang w:val="en-US"/>
        </w:rPr>
        <w:t>en</w:t>
      </w:r>
      <w:proofErr w:type="spellEnd"/>
      <w:r w:rsidRPr="00900289">
        <w:rPr>
          <w:lang w:val="en-US"/>
        </w:rPr>
        <w:t xml:space="preserve"> </w:t>
      </w:r>
      <w:proofErr w:type="spellStart"/>
      <w:r w:rsidRPr="00900289">
        <w:rPr>
          <w:lang w:val="en-US"/>
        </w:rPr>
        <w:t>oraciones</w:t>
      </w:r>
      <w:proofErr w:type="spellEnd"/>
      <w:r w:rsidRPr="00900289">
        <w:rPr>
          <w:lang w:val="en-US"/>
        </w:rPr>
        <w:t xml:space="preserve"> </w:t>
      </w:r>
      <w:proofErr w:type="spellStart"/>
      <w:r w:rsidRPr="00900289">
        <w:rPr>
          <w:lang w:val="en-US"/>
        </w:rPr>
        <w:t>interrogativas</w:t>
      </w:r>
      <w:proofErr w:type="spellEnd"/>
      <w:r w:rsidRPr="00900289">
        <w:rPr>
          <w:lang w:val="en-US"/>
        </w:rPr>
        <w:t xml:space="preserve"> con </w:t>
      </w:r>
      <w:proofErr w:type="spellStart"/>
      <w:r w:rsidRPr="00900289">
        <w:rPr>
          <w:lang w:val="en-US"/>
        </w:rPr>
        <w:t>nombres</w:t>
      </w:r>
      <w:proofErr w:type="spellEnd"/>
      <w:r w:rsidRPr="00900289">
        <w:rPr>
          <w:lang w:val="en-US"/>
        </w:rPr>
        <w:t xml:space="preserve"> </w:t>
      </w:r>
      <w:proofErr w:type="spellStart"/>
      <w:r w:rsidRPr="00900289">
        <w:rPr>
          <w:lang w:val="en-US"/>
        </w:rPr>
        <w:t>incontables</w:t>
      </w:r>
      <w:proofErr w:type="spellEnd"/>
      <w:r w:rsidRPr="00900289">
        <w:rPr>
          <w:lang w:val="en-US"/>
        </w:rPr>
        <w:t>:</w:t>
      </w:r>
    </w:p>
    <w:p w:rsidR="00860467" w:rsidRDefault="00860467" w:rsidP="008550D4">
      <w:pPr>
        <w:spacing w:after="120" w:line="240" w:lineRule="auto"/>
        <w:rPr>
          <w:i/>
          <w:iCs/>
          <w:lang w:val="en-US"/>
        </w:rPr>
      </w:pPr>
      <w:r w:rsidRPr="00900289">
        <w:rPr>
          <w:i/>
          <w:iCs/>
          <w:lang w:val="en-US"/>
        </w:rPr>
        <w:tab/>
      </w:r>
      <w:r w:rsidRPr="00331AC5">
        <w:rPr>
          <w:b/>
          <w:i/>
          <w:iCs/>
          <w:lang w:val="en-US"/>
        </w:rPr>
        <w:t>How much</w:t>
      </w:r>
      <w:r w:rsidRPr="00331AC5">
        <w:rPr>
          <w:i/>
          <w:iCs/>
          <w:lang w:val="en-US"/>
        </w:rPr>
        <w:t xml:space="preserve"> money is there? </w:t>
      </w:r>
      <w:r w:rsidRPr="00222212">
        <w:rPr>
          <w:i/>
          <w:iCs/>
          <w:lang w:val="en-US"/>
        </w:rPr>
        <w:t>There is 20 euros.</w:t>
      </w:r>
    </w:p>
    <w:p w:rsidR="00393EB3" w:rsidRDefault="00393EB3" w:rsidP="008550D4">
      <w:pPr>
        <w:spacing w:after="120" w:line="240" w:lineRule="auto"/>
        <w:rPr>
          <w:i/>
          <w:iCs/>
          <w:lang w:val="en-US"/>
        </w:rPr>
      </w:pPr>
    </w:p>
    <w:p w:rsidR="00393EB3" w:rsidRDefault="00393EB3" w:rsidP="008550D4">
      <w:pPr>
        <w:spacing w:after="120" w:line="240" w:lineRule="auto"/>
        <w:rPr>
          <w:i/>
          <w:iCs/>
          <w:lang w:val="en-US"/>
        </w:rPr>
      </w:pPr>
    </w:p>
    <w:p w:rsidR="00393EB3" w:rsidRDefault="00393EB3" w:rsidP="008550D4">
      <w:pPr>
        <w:spacing w:after="120" w:line="240" w:lineRule="auto"/>
        <w:rPr>
          <w:i/>
          <w:iCs/>
          <w:lang w:val="en-US"/>
        </w:rPr>
      </w:pPr>
    </w:p>
    <w:p w:rsidR="00860467" w:rsidRPr="00222212" w:rsidRDefault="00860467" w:rsidP="00860467">
      <w:pPr>
        <w:pBdr>
          <w:bottom w:val="single" w:sz="4" w:space="1" w:color="auto"/>
        </w:pBdr>
        <w:rPr>
          <w:b/>
          <w:lang w:val="en-US"/>
        </w:rPr>
      </w:pPr>
      <w:r w:rsidRPr="00222212">
        <w:rPr>
          <w:b/>
          <w:i/>
          <w:iCs/>
          <w:lang w:val="en-US"/>
        </w:rPr>
        <w:lastRenderedPageBreak/>
        <w:t>SUMARY</w:t>
      </w:r>
    </w:p>
    <w:p w:rsidR="00860467" w:rsidRPr="00331AC5" w:rsidRDefault="00860467" w:rsidP="00860467">
      <w:r>
        <w:rPr>
          <w:noProof/>
          <w:lang w:val="es-ES" w:eastAsia="es-ES"/>
        </w:rPr>
        <w:drawing>
          <wp:inline distT="0" distB="0" distL="0" distR="0">
            <wp:extent cx="4804913" cy="2687157"/>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12105" t="28151" r="18770" b="10095"/>
                    <a:stretch>
                      <a:fillRect/>
                    </a:stretch>
                  </pic:blipFill>
                  <pic:spPr bwMode="auto">
                    <a:xfrm>
                      <a:off x="0" y="0"/>
                      <a:ext cx="4827638" cy="2699866"/>
                    </a:xfrm>
                    <a:prstGeom prst="rect">
                      <a:avLst/>
                    </a:prstGeom>
                    <a:noFill/>
                    <a:ln>
                      <a:noFill/>
                    </a:ln>
                  </pic:spPr>
                </pic:pic>
              </a:graphicData>
            </a:graphic>
          </wp:inline>
        </w:drawing>
      </w:r>
    </w:p>
    <w:p w:rsidR="00393EB3" w:rsidRDefault="00393EB3" w:rsidP="005852DD">
      <w:pPr>
        <w:spacing w:line="240" w:lineRule="auto"/>
        <w:rPr>
          <w:b/>
          <w:sz w:val="24"/>
          <w:szCs w:val="24"/>
          <w:lang w:val="en-US"/>
        </w:rPr>
      </w:pPr>
      <w:bookmarkStart w:id="0" w:name="_GoBack"/>
      <w:bookmarkEnd w:id="0"/>
    </w:p>
    <w:sectPr w:rsidR="00393EB3" w:rsidSect="00576269">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3C0" w:rsidRDefault="008633C0" w:rsidP="00B2600E">
      <w:pPr>
        <w:spacing w:after="0" w:line="240" w:lineRule="auto"/>
      </w:pPr>
      <w:r>
        <w:separator/>
      </w:r>
    </w:p>
  </w:endnote>
  <w:endnote w:type="continuationSeparator" w:id="0">
    <w:p w:rsidR="008633C0" w:rsidRDefault="008633C0" w:rsidP="00B2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nQuanYi Micro Hei">
    <w:altName w:val="MS Gothic"/>
    <w:charset w:val="80"/>
    <w:family w:val="auto"/>
    <w:pitch w:val="variable"/>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Arial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BradleyHandIT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989947"/>
      <w:docPartObj>
        <w:docPartGallery w:val="Page Numbers (Bottom of Page)"/>
        <w:docPartUnique/>
      </w:docPartObj>
    </w:sdtPr>
    <w:sdtEndPr/>
    <w:sdtContent>
      <w:p w:rsidR="008633C0" w:rsidRDefault="008633C0">
        <w:pPr>
          <w:pStyle w:val="Footer"/>
          <w:jc w:val="right"/>
        </w:pPr>
        <w:r>
          <w:fldChar w:fldCharType="begin"/>
        </w:r>
        <w:r>
          <w:instrText>PAGE   \* MERGEFORMAT</w:instrText>
        </w:r>
        <w:r>
          <w:fldChar w:fldCharType="separate"/>
        </w:r>
        <w:r w:rsidR="00C36912" w:rsidRPr="00C36912">
          <w:rPr>
            <w:noProof/>
            <w:lang w:val="es-ES"/>
          </w:rPr>
          <w:t>13</w:t>
        </w:r>
        <w:r>
          <w:fldChar w:fldCharType="end"/>
        </w:r>
      </w:p>
    </w:sdtContent>
  </w:sdt>
  <w:p w:rsidR="008633C0" w:rsidRDefault="00863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3C0" w:rsidRDefault="008633C0" w:rsidP="00B2600E">
      <w:pPr>
        <w:spacing w:after="0" w:line="240" w:lineRule="auto"/>
      </w:pPr>
      <w:r>
        <w:separator/>
      </w:r>
    </w:p>
  </w:footnote>
  <w:footnote w:type="continuationSeparator" w:id="0">
    <w:p w:rsidR="008633C0" w:rsidRDefault="008633C0" w:rsidP="00B2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3C0" w:rsidRPr="00B2600E" w:rsidRDefault="008633C0" w:rsidP="00B2600E">
    <w:pPr>
      <w:rPr>
        <w:b/>
      </w:rPr>
    </w:pPr>
    <w:r>
      <w:rPr>
        <w:b/>
      </w:rPr>
      <w:t>ESPAD</w:t>
    </w:r>
    <w:r>
      <w:rPr>
        <w:b/>
      </w:rPr>
      <w:tab/>
    </w:r>
    <w:r>
      <w:rPr>
        <w:b/>
      </w:rPr>
      <w:tab/>
    </w:r>
    <w:r>
      <w:rPr>
        <w:b/>
      </w:rPr>
      <w:tab/>
    </w:r>
    <w:r>
      <w:rPr>
        <w:b/>
      </w:rPr>
      <w:tab/>
    </w:r>
    <w:r>
      <w:rPr>
        <w:b/>
      </w:rPr>
      <w:tab/>
      <w:t>MÓDULO 3</w:t>
    </w:r>
    <w:r>
      <w:rPr>
        <w:b/>
      </w:rPr>
      <w:tab/>
    </w:r>
    <w:r>
      <w:rPr>
        <w:b/>
      </w:rPr>
      <w:tab/>
    </w:r>
    <w:r>
      <w:rPr>
        <w:b/>
      </w:rPr>
      <w:tab/>
    </w:r>
    <w:r>
      <w:rPr>
        <w:b/>
      </w:rPr>
      <w:tab/>
    </w:r>
    <w:r>
      <w:rPr>
        <w:b/>
      </w:rPr>
      <w:tab/>
      <w:t>INGLÉS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17F"/>
    <w:multiLevelType w:val="hybridMultilevel"/>
    <w:tmpl w:val="BE9293F2"/>
    <w:lvl w:ilvl="0" w:tplc="BCC44F3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79E661D"/>
    <w:multiLevelType w:val="hybridMultilevel"/>
    <w:tmpl w:val="6B981682"/>
    <w:lvl w:ilvl="0" w:tplc="C1CC264A">
      <w:start w:val="1"/>
      <w:numFmt w:val="decimal"/>
      <w:lvlText w:val="%1."/>
      <w:lvlJc w:val="left"/>
      <w:pPr>
        <w:ind w:left="1069" w:hanging="36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2" w15:restartNumberingAfterBreak="0">
    <w:nsid w:val="0BA26B48"/>
    <w:multiLevelType w:val="multilevel"/>
    <w:tmpl w:val="C94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B3380"/>
    <w:multiLevelType w:val="multilevel"/>
    <w:tmpl w:val="CC8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97BA9"/>
    <w:multiLevelType w:val="hybridMultilevel"/>
    <w:tmpl w:val="8B9A198A"/>
    <w:lvl w:ilvl="0" w:tplc="317E04E8">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8E220A"/>
    <w:multiLevelType w:val="hybridMultilevel"/>
    <w:tmpl w:val="899A6686"/>
    <w:lvl w:ilvl="0" w:tplc="09C08EC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A0C000A"/>
    <w:multiLevelType w:val="hybridMultilevel"/>
    <w:tmpl w:val="A7D4E272"/>
    <w:lvl w:ilvl="0" w:tplc="19B47DC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1543D33"/>
    <w:multiLevelType w:val="hybridMultilevel"/>
    <w:tmpl w:val="51B26FA6"/>
    <w:lvl w:ilvl="0" w:tplc="4D366D66">
      <w:start w:val="1"/>
      <w:numFmt w:val="decimal"/>
      <w:lvlText w:val="%1)"/>
      <w:lvlJc w:val="left"/>
      <w:pPr>
        <w:ind w:left="405" w:hanging="360"/>
      </w:pPr>
      <w:rPr>
        <w:rFonts w:hint="default"/>
        <w:b w:val="0"/>
        <w:sz w:val="24"/>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8" w15:restartNumberingAfterBreak="0">
    <w:nsid w:val="36F50517"/>
    <w:multiLevelType w:val="hybridMultilevel"/>
    <w:tmpl w:val="0186B14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F224E8C"/>
    <w:multiLevelType w:val="hybridMultilevel"/>
    <w:tmpl w:val="10E6AB8A"/>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7A26F6"/>
    <w:multiLevelType w:val="hybridMultilevel"/>
    <w:tmpl w:val="DC3EEC7E"/>
    <w:lvl w:ilvl="0" w:tplc="306AC74A">
      <w:start w:val="9"/>
      <w:numFmt w:val="bullet"/>
      <w:lvlText w:val="-"/>
      <w:lvlJc w:val="left"/>
      <w:pPr>
        <w:ind w:left="1080" w:hanging="360"/>
      </w:pPr>
      <w:rPr>
        <w:rFonts w:ascii="Arial" w:eastAsia="WenQuanYi Micro He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70B3A51"/>
    <w:multiLevelType w:val="hybridMultilevel"/>
    <w:tmpl w:val="EA2AF0C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CB67D0"/>
    <w:multiLevelType w:val="hybridMultilevel"/>
    <w:tmpl w:val="E8BE7B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22697F"/>
    <w:multiLevelType w:val="hybridMultilevel"/>
    <w:tmpl w:val="69380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8128A"/>
    <w:multiLevelType w:val="hybridMultilevel"/>
    <w:tmpl w:val="2312B8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49F2AF1"/>
    <w:multiLevelType w:val="hybridMultilevel"/>
    <w:tmpl w:val="4E50C5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8D4D8E"/>
    <w:multiLevelType w:val="hybridMultilevel"/>
    <w:tmpl w:val="32B83D1C"/>
    <w:lvl w:ilvl="0" w:tplc="202E0D14">
      <w:start w:val="1"/>
      <w:numFmt w:val="decimal"/>
      <w:lvlText w:val="%1."/>
      <w:lvlJc w:val="left"/>
      <w:pPr>
        <w:ind w:left="360" w:hanging="360"/>
      </w:pPr>
      <w:rPr>
        <w:rFonts w:hint="default"/>
        <w:lang w:val="en-US"/>
      </w:rPr>
    </w:lvl>
    <w:lvl w:ilvl="1" w:tplc="BF9EAB3E">
      <w:start w:val="1"/>
      <w:numFmt w:val="lowerLetter"/>
      <w:lvlText w:val="%2."/>
      <w:lvlJc w:val="left"/>
      <w:pPr>
        <w:ind w:left="1440" w:hanging="360"/>
      </w:pPr>
      <w:rPr>
        <w:rFonts w:asciiTheme="minorHAnsi" w:hAnsiTheme="minorHAnsi" w:hint="default"/>
        <w:b w:val="0"/>
        <w:sz w:val="22"/>
        <w:szCs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CEC1FDE"/>
    <w:multiLevelType w:val="hybridMultilevel"/>
    <w:tmpl w:val="56AC7B36"/>
    <w:lvl w:ilvl="0" w:tplc="F1B2E13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67EE68F7"/>
    <w:multiLevelType w:val="hybridMultilevel"/>
    <w:tmpl w:val="349474D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14E1E5C"/>
    <w:multiLevelType w:val="hybridMultilevel"/>
    <w:tmpl w:val="B67054D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363687A"/>
    <w:multiLevelType w:val="hybridMultilevel"/>
    <w:tmpl w:val="ADC6FADC"/>
    <w:lvl w:ilvl="0" w:tplc="202E0D14">
      <w:start w:val="1"/>
      <w:numFmt w:val="decimal"/>
      <w:lvlText w:val="%1."/>
      <w:lvlJc w:val="left"/>
      <w:pPr>
        <w:ind w:left="360" w:hanging="360"/>
      </w:pPr>
      <w:rPr>
        <w:rFonts w:hint="default"/>
        <w:lang w:val="en-US"/>
      </w:rPr>
    </w:lvl>
    <w:lvl w:ilvl="1" w:tplc="BF9EAB3E">
      <w:start w:val="1"/>
      <w:numFmt w:val="lowerLetter"/>
      <w:lvlText w:val="%2."/>
      <w:lvlJc w:val="left"/>
      <w:pPr>
        <w:ind w:left="1440" w:hanging="360"/>
      </w:pPr>
      <w:rPr>
        <w:rFonts w:asciiTheme="minorHAnsi" w:hAnsiTheme="minorHAnsi" w:hint="default"/>
        <w:b w:val="0"/>
        <w:sz w:val="22"/>
        <w:szCs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C60E45"/>
    <w:multiLevelType w:val="hybridMultilevel"/>
    <w:tmpl w:val="593A5E14"/>
    <w:lvl w:ilvl="0" w:tplc="AE0CB5B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7E926FB8"/>
    <w:multiLevelType w:val="hybridMultilevel"/>
    <w:tmpl w:val="34F631FE"/>
    <w:lvl w:ilvl="0" w:tplc="0C0A0019">
      <w:start w:val="1"/>
      <w:numFmt w:val="lowerLetter"/>
      <w:lvlText w:val="%1."/>
      <w:lvlJc w:val="left"/>
      <w:pPr>
        <w:ind w:left="720" w:hanging="360"/>
      </w:pPr>
    </w:lvl>
    <w:lvl w:ilvl="1" w:tplc="38A8056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EC3486A"/>
    <w:multiLevelType w:val="hybridMultilevel"/>
    <w:tmpl w:val="9CE236AA"/>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7"/>
  </w:num>
  <w:num w:numId="3">
    <w:abstractNumId w:val="8"/>
  </w:num>
  <w:num w:numId="4">
    <w:abstractNumId w:val="6"/>
  </w:num>
  <w:num w:numId="5">
    <w:abstractNumId w:val="21"/>
  </w:num>
  <w:num w:numId="6">
    <w:abstractNumId w:val="0"/>
  </w:num>
  <w:num w:numId="7">
    <w:abstractNumId w:val="10"/>
  </w:num>
  <w:num w:numId="8">
    <w:abstractNumId w:val="5"/>
  </w:num>
  <w:num w:numId="9">
    <w:abstractNumId w:val="4"/>
  </w:num>
  <w:num w:numId="10">
    <w:abstractNumId w:val="7"/>
  </w:num>
  <w:num w:numId="11">
    <w:abstractNumId w:val="1"/>
  </w:num>
  <w:num w:numId="12">
    <w:abstractNumId w:val="12"/>
  </w:num>
  <w:num w:numId="13">
    <w:abstractNumId w:val="11"/>
  </w:num>
  <w:num w:numId="14">
    <w:abstractNumId w:val="22"/>
  </w:num>
  <w:num w:numId="15">
    <w:abstractNumId w:val="18"/>
  </w:num>
  <w:num w:numId="16">
    <w:abstractNumId w:val="9"/>
  </w:num>
  <w:num w:numId="17">
    <w:abstractNumId w:val="23"/>
  </w:num>
  <w:num w:numId="18">
    <w:abstractNumId w:val="19"/>
  </w:num>
  <w:num w:numId="19">
    <w:abstractNumId w:val="3"/>
  </w:num>
  <w:num w:numId="20">
    <w:abstractNumId w:val="15"/>
  </w:num>
  <w:num w:numId="21">
    <w:abstractNumId w:val="2"/>
  </w:num>
  <w:num w:numId="22">
    <w:abstractNumId w:val="16"/>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2CE0"/>
    <w:rsid w:val="00004C2E"/>
    <w:rsid w:val="00011E0F"/>
    <w:rsid w:val="00016B26"/>
    <w:rsid w:val="00017DBC"/>
    <w:rsid w:val="000449B2"/>
    <w:rsid w:val="00072C56"/>
    <w:rsid w:val="00087644"/>
    <w:rsid w:val="00095D72"/>
    <w:rsid w:val="000A6379"/>
    <w:rsid w:val="000B03F1"/>
    <w:rsid w:val="000C1925"/>
    <w:rsid w:val="000C7181"/>
    <w:rsid w:val="000E1E60"/>
    <w:rsid w:val="000F78F3"/>
    <w:rsid w:val="001150B3"/>
    <w:rsid w:val="00115EAC"/>
    <w:rsid w:val="00117B29"/>
    <w:rsid w:val="00121025"/>
    <w:rsid w:val="001409E2"/>
    <w:rsid w:val="001475C2"/>
    <w:rsid w:val="00150AC5"/>
    <w:rsid w:val="00164684"/>
    <w:rsid w:val="00166749"/>
    <w:rsid w:val="00174CA1"/>
    <w:rsid w:val="00181D30"/>
    <w:rsid w:val="0018386D"/>
    <w:rsid w:val="001A7223"/>
    <w:rsid w:val="001F589F"/>
    <w:rsid w:val="00200D43"/>
    <w:rsid w:val="00222212"/>
    <w:rsid w:val="002600E2"/>
    <w:rsid w:val="00263E53"/>
    <w:rsid w:val="002B027D"/>
    <w:rsid w:val="002B5C19"/>
    <w:rsid w:val="002E210D"/>
    <w:rsid w:val="002E6A9E"/>
    <w:rsid w:val="002F4A5C"/>
    <w:rsid w:val="002F5F2B"/>
    <w:rsid w:val="002F6BD1"/>
    <w:rsid w:val="003062D6"/>
    <w:rsid w:val="0034536B"/>
    <w:rsid w:val="00347F08"/>
    <w:rsid w:val="00352145"/>
    <w:rsid w:val="00355368"/>
    <w:rsid w:val="00374AC2"/>
    <w:rsid w:val="0037708C"/>
    <w:rsid w:val="0038336F"/>
    <w:rsid w:val="00393EB3"/>
    <w:rsid w:val="003D281E"/>
    <w:rsid w:val="00404367"/>
    <w:rsid w:val="004226E6"/>
    <w:rsid w:val="00435229"/>
    <w:rsid w:val="00442C84"/>
    <w:rsid w:val="004437C4"/>
    <w:rsid w:val="00447CF0"/>
    <w:rsid w:val="004614CA"/>
    <w:rsid w:val="0046550C"/>
    <w:rsid w:val="00472A44"/>
    <w:rsid w:val="00477A9C"/>
    <w:rsid w:val="0048054B"/>
    <w:rsid w:val="00487CF3"/>
    <w:rsid w:val="004B0824"/>
    <w:rsid w:val="004B4AE7"/>
    <w:rsid w:val="004C3708"/>
    <w:rsid w:val="004D1C69"/>
    <w:rsid w:val="00502DE3"/>
    <w:rsid w:val="0051231F"/>
    <w:rsid w:val="00545B50"/>
    <w:rsid w:val="005461E2"/>
    <w:rsid w:val="00546A40"/>
    <w:rsid w:val="00553069"/>
    <w:rsid w:val="00553ACA"/>
    <w:rsid w:val="00576269"/>
    <w:rsid w:val="005852DD"/>
    <w:rsid w:val="005918D6"/>
    <w:rsid w:val="00592E4C"/>
    <w:rsid w:val="005A3ED9"/>
    <w:rsid w:val="005A425C"/>
    <w:rsid w:val="005B0498"/>
    <w:rsid w:val="005C613B"/>
    <w:rsid w:val="005E1F67"/>
    <w:rsid w:val="005E31FA"/>
    <w:rsid w:val="005E608A"/>
    <w:rsid w:val="005E66F3"/>
    <w:rsid w:val="00606EA4"/>
    <w:rsid w:val="006112D9"/>
    <w:rsid w:val="00612A51"/>
    <w:rsid w:val="00645B4F"/>
    <w:rsid w:val="00651DB4"/>
    <w:rsid w:val="0066701A"/>
    <w:rsid w:val="006B1B90"/>
    <w:rsid w:val="006B235D"/>
    <w:rsid w:val="006B2A0E"/>
    <w:rsid w:val="006B3743"/>
    <w:rsid w:val="006D0910"/>
    <w:rsid w:val="006E1F7F"/>
    <w:rsid w:val="006E2CB7"/>
    <w:rsid w:val="006E6E84"/>
    <w:rsid w:val="006F0E1E"/>
    <w:rsid w:val="0070028C"/>
    <w:rsid w:val="0070059C"/>
    <w:rsid w:val="00701A2F"/>
    <w:rsid w:val="00704D58"/>
    <w:rsid w:val="00714B6B"/>
    <w:rsid w:val="00715C75"/>
    <w:rsid w:val="00717421"/>
    <w:rsid w:val="007237C1"/>
    <w:rsid w:val="00730857"/>
    <w:rsid w:val="0073520B"/>
    <w:rsid w:val="007445CD"/>
    <w:rsid w:val="00750E87"/>
    <w:rsid w:val="00791C2A"/>
    <w:rsid w:val="007D3778"/>
    <w:rsid w:val="007F1AA0"/>
    <w:rsid w:val="0080016D"/>
    <w:rsid w:val="008163D9"/>
    <w:rsid w:val="0083121B"/>
    <w:rsid w:val="00833C45"/>
    <w:rsid w:val="008368A7"/>
    <w:rsid w:val="00842D4D"/>
    <w:rsid w:val="008443C3"/>
    <w:rsid w:val="008550D4"/>
    <w:rsid w:val="00856895"/>
    <w:rsid w:val="00860467"/>
    <w:rsid w:val="008610FA"/>
    <w:rsid w:val="00863076"/>
    <w:rsid w:val="008633C0"/>
    <w:rsid w:val="00874A34"/>
    <w:rsid w:val="00882B0B"/>
    <w:rsid w:val="00883165"/>
    <w:rsid w:val="00890BE5"/>
    <w:rsid w:val="008D5510"/>
    <w:rsid w:val="008D5D1F"/>
    <w:rsid w:val="008F6B7D"/>
    <w:rsid w:val="008F7921"/>
    <w:rsid w:val="00900289"/>
    <w:rsid w:val="009402C1"/>
    <w:rsid w:val="00964F42"/>
    <w:rsid w:val="00977230"/>
    <w:rsid w:val="009B3B8D"/>
    <w:rsid w:val="009C2140"/>
    <w:rsid w:val="009D5A58"/>
    <w:rsid w:val="009E1B2E"/>
    <w:rsid w:val="009E6A57"/>
    <w:rsid w:val="00A20C39"/>
    <w:rsid w:val="00A277E5"/>
    <w:rsid w:val="00A36434"/>
    <w:rsid w:val="00A40291"/>
    <w:rsid w:val="00A42CE0"/>
    <w:rsid w:val="00A642EB"/>
    <w:rsid w:val="00A83596"/>
    <w:rsid w:val="00AC61FA"/>
    <w:rsid w:val="00AD4755"/>
    <w:rsid w:val="00AD4847"/>
    <w:rsid w:val="00AF545A"/>
    <w:rsid w:val="00B0138A"/>
    <w:rsid w:val="00B17445"/>
    <w:rsid w:val="00B204B8"/>
    <w:rsid w:val="00B2600E"/>
    <w:rsid w:val="00B64F63"/>
    <w:rsid w:val="00B67C3D"/>
    <w:rsid w:val="00B73330"/>
    <w:rsid w:val="00B873B5"/>
    <w:rsid w:val="00BA3748"/>
    <w:rsid w:val="00BB5BC3"/>
    <w:rsid w:val="00BC3FC7"/>
    <w:rsid w:val="00BF26E6"/>
    <w:rsid w:val="00BF4DBB"/>
    <w:rsid w:val="00C15BD8"/>
    <w:rsid w:val="00C23CA9"/>
    <w:rsid w:val="00C36912"/>
    <w:rsid w:val="00C52DA4"/>
    <w:rsid w:val="00C8496A"/>
    <w:rsid w:val="00C916A1"/>
    <w:rsid w:val="00CA1687"/>
    <w:rsid w:val="00CA3D35"/>
    <w:rsid w:val="00CA4E96"/>
    <w:rsid w:val="00CC0DDF"/>
    <w:rsid w:val="00CE13B8"/>
    <w:rsid w:val="00CF4723"/>
    <w:rsid w:val="00D1213D"/>
    <w:rsid w:val="00D2640C"/>
    <w:rsid w:val="00D6736E"/>
    <w:rsid w:val="00D713BD"/>
    <w:rsid w:val="00D820ED"/>
    <w:rsid w:val="00D840C6"/>
    <w:rsid w:val="00D87BBE"/>
    <w:rsid w:val="00DC005A"/>
    <w:rsid w:val="00DC66AF"/>
    <w:rsid w:val="00DD4F82"/>
    <w:rsid w:val="00DD54EC"/>
    <w:rsid w:val="00DE7831"/>
    <w:rsid w:val="00DF6424"/>
    <w:rsid w:val="00E32601"/>
    <w:rsid w:val="00E35C9F"/>
    <w:rsid w:val="00E66CAA"/>
    <w:rsid w:val="00E72410"/>
    <w:rsid w:val="00EA1F9E"/>
    <w:rsid w:val="00EA7131"/>
    <w:rsid w:val="00F042E3"/>
    <w:rsid w:val="00F10D6F"/>
    <w:rsid w:val="00F1770E"/>
    <w:rsid w:val="00F3002A"/>
    <w:rsid w:val="00F31B0D"/>
    <w:rsid w:val="00F34083"/>
    <w:rsid w:val="00F3439E"/>
    <w:rsid w:val="00F95299"/>
    <w:rsid w:val="00FB0840"/>
    <w:rsid w:val="00FC0109"/>
    <w:rsid w:val="00FF1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3621B28"/>
  <w15:docId w15:val="{CD7AA87F-01F5-47B9-A158-588707E88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CE0"/>
    <w:rPr>
      <w:rFonts w:ascii="Tahoma" w:hAnsi="Tahoma" w:cs="Tahoma"/>
      <w:sz w:val="16"/>
      <w:szCs w:val="16"/>
    </w:rPr>
  </w:style>
  <w:style w:type="paragraph" w:customStyle="1" w:styleId="Default">
    <w:name w:val="Default"/>
    <w:rsid w:val="00BF26E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15C75"/>
    <w:pPr>
      <w:ind w:left="720"/>
      <w:contextualSpacing/>
    </w:pPr>
  </w:style>
  <w:style w:type="table" w:styleId="TableGrid">
    <w:name w:val="Table Grid"/>
    <w:basedOn w:val="TableNormal"/>
    <w:uiPriority w:val="59"/>
    <w:rsid w:val="00860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52145"/>
  </w:style>
  <w:style w:type="paragraph" w:styleId="NormalWeb">
    <w:name w:val="Normal (Web)"/>
    <w:basedOn w:val="Normal"/>
    <w:uiPriority w:val="99"/>
    <w:semiHidden/>
    <w:unhideWhenUsed/>
    <w:rsid w:val="0035214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apspan">
    <w:name w:val="gapspan"/>
    <w:basedOn w:val="DefaultParagraphFont"/>
    <w:rsid w:val="00352145"/>
  </w:style>
  <w:style w:type="paragraph" w:customStyle="1" w:styleId="Standard">
    <w:name w:val="Standard"/>
    <w:rsid w:val="008F7921"/>
    <w:pPr>
      <w:widowControl w:val="0"/>
      <w:suppressAutoHyphens/>
      <w:spacing w:after="0" w:line="240" w:lineRule="auto"/>
      <w:textAlignment w:val="baseline"/>
    </w:pPr>
    <w:rPr>
      <w:rFonts w:ascii="Times New Roman" w:eastAsia="DejaVu Sans" w:hAnsi="Times New Roman" w:cs="DejaVu Sans"/>
      <w:kern w:val="1"/>
      <w:sz w:val="24"/>
      <w:szCs w:val="24"/>
      <w:lang w:val="es-ES" w:eastAsia="zh-CN" w:bidi="hi-IN"/>
    </w:rPr>
  </w:style>
  <w:style w:type="paragraph" w:styleId="Header">
    <w:name w:val="header"/>
    <w:basedOn w:val="Normal"/>
    <w:link w:val="HeaderChar"/>
    <w:uiPriority w:val="99"/>
    <w:unhideWhenUsed/>
    <w:rsid w:val="00B2600E"/>
    <w:pPr>
      <w:tabs>
        <w:tab w:val="center" w:pos="4252"/>
        <w:tab w:val="right" w:pos="8504"/>
      </w:tabs>
      <w:spacing w:after="0" w:line="240" w:lineRule="auto"/>
    </w:pPr>
  </w:style>
  <w:style w:type="character" w:customStyle="1" w:styleId="HeaderChar">
    <w:name w:val="Header Char"/>
    <w:basedOn w:val="DefaultParagraphFont"/>
    <w:link w:val="Header"/>
    <w:uiPriority w:val="99"/>
    <w:rsid w:val="00B2600E"/>
  </w:style>
  <w:style w:type="paragraph" w:styleId="Footer">
    <w:name w:val="footer"/>
    <w:basedOn w:val="Normal"/>
    <w:link w:val="FooterChar"/>
    <w:uiPriority w:val="99"/>
    <w:unhideWhenUsed/>
    <w:rsid w:val="00B2600E"/>
    <w:pPr>
      <w:tabs>
        <w:tab w:val="center" w:pos="4252"/>
        <w:tab w:val="right" w:pos="8504"/>
      </w:tabs>
      <w:spacing w:after="0" w:line="240" w:lineRule="auto"/>
    </w:pPr>
  </w:style>
  <w:style w:type="character" w:customStyle="1" w:styleId="FooterChar">
    <w:name w:val="Footer Char"/>
    <w:basedOn w:val="DefaultParagraphFont"/>
    <w:link w:val="Footer"/>
    <w:uiPriority w:val="99"/>
    <w:rsid w:val="00B2600E"/>
  </w:style>
  <w:style w:type="paragraph" w:customStyle="1" w:styleId="Noparagraphstyle">
    <w:name w:val="[No paragraph style]"/>
    <w:rsid w:val="0037708C"/>
    <w:pPr>
      <w:widowControl w:val="0"/>
      <w:suppressAutoHyphens/>
      <w:autoSpaceDE w:val="0"/>
      <w:autoSpaceDN w:val="0"/>
      <w:adjustRightInd w:val="0"/>
      <w:spacing w:before="240" w:after="240" w:line="240" w:lineRule="auto"/>
      <w:textAlignment w:val="center"/>
    </w:pPr>
    <w:rPr>
      <w:rFonts w:ascii="Times New Roman" w:eastAsia="Times New Roman" w:hAnsi="Times New Roman" w:cs="Times New Roman"/>
      <w:color w:val="000000"/>
      <w:szCs w:val="20"/>
      <w:lang w:val="en-GB" w:eastAsia="en-GB" w:bidi="ar-YE"/>
    </w:rPr>
  </w:style>
  <w:style w:type="paragraph" w:customStyle="1" w:styleId="Exrubric">
    <w:name w:val="Ex rubric"/>
    <w:basedOn w:val="Normal"/>
    <w:rsid w:val="00592E4C"/>
    <w:pPr>
      <w:keepNext/>
      <w:overflowPunct w:val="0"/>
      <w:autoSpaceDE w:val="0"/>
      <w:autoSpaceDN w:val="0"/>
      <w:adjustRightInd w:val="0"/>
      <w:spacing w:before="280" w:after="100" w:line="280" w:lineRule="exact"/>
      <w:ind w:left="284" w:hanging="284"/>
      <w:textAlignment w:val="baseline"/>
    </w:pPr>
    <w:rPr>
      <w:rFonts w:ascii="Times New Roman" w:eastAsia="Times New Roman" w:hAnsi="Times New Roman" w:cs="Times New Roman"/>
      <w:b/>
      <w:sz w:val="24"/>
      <w:szCs w:val="20"/>
      <w:lang w:val="en-GB" w:eastAsia="en-GB"/>
    </w:rPr>
  </w:style>
  <w:style w:type="paragraph" w:customStyle="1" w:styleId="Example">
    <w:name w:val="Example"/>
    <w:basedOn w:val="Normal"/>
    <w:rsid w:val="00592E4C"/>
    <w:pPr>
      <w:keepNext/>
      <w:overflowPunct w:val="0"/>
      <w:autoSpaceDE w:val="0"/>
      <w:autoSpaceDN w:val="0"/>
      <w:adjustRightInd w:val="0"/>
      <w:spacing w:after="100" w:line="280" w:lineRule="exact"/>
      <w:ind w:left="1191" w:hanging="907"/>
      <w:textAlignment w:val="baseline"/>
    </w:pPr>
    <w:rPr>
      <w:rFonts w:ascii="Times New Roman" w:eastAsia="Times New Roman" w:hAnsi="Times New Roman" w:cs="Times New Roman"/>
      <w:szCs w:val="20"/>
      <w:lang w:val="en-GB" w:eastAsia="en-GB"/>
    </w:rPr>
  </w:style>
  <w:style w:type="paragraph" w:customStyle="1" w:styleId="NumList">
    <w:name w:val="Num List"/>
    <w:basedOn w:val="Normal"/>
    <w:rsid w:val="00592E4C"/>
    <w:pPr>
      <w:overflowPunct w:val="0"/>
      <w:autoSpaceDE w:val="0"/>
      <w:autoSpaceDN w:val="0"/>
      <w:adjustRightInd w:val="0"/>
      <w:spacing w:after="0" w:line="280" w:lineRule="exact"/>
      <w:ind w:left="568" w:hanging="284"/>
      <w:textAlignment w:val="baseline"/>
    </w:pPr>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784736">
      <w:bodyDiv w:val="1"/>
      <w:marLeft w:val="0"/>
      <w:marRight w:val="0"/>
      <w:marTop w:val="0"/>
      <w:marBottom w:val="0"/>
      <w:divBdr>
        <w:top w:val="none" w:sz="0" w:space="0" w:color="auto"/>
        <w:left w:val="none" w:sz="0" w:space="0" w:color="auto"/>
        <w:bottom w:val="none" w:sz="0" w:space="0" w:color="auto"/>
        <w:right w:val="none" w:sz="0" w:space="0" w:color="auto"/>
      </w:divBdr>
      <w:divsChild>
        <w:div w:id="1544319229">
          <w:marLeft w:val="0"/>
          <w:marRight w:val="0"/>
          <w:marTop w:val="0"/>
          <w:marBottom w:val="0"/>
          <w:divBdr>
            <w:top w:val="none" w:sz="0" w:space="0" w:color="auto"/>
            <w:left w:val="none" w:sz="0" w:space="0" w:color="auto"/>
            <w:bottom w:val="none" w:sz="0" w:space="0" w:color="auto"/>
            <w:right w:val="none" w:sz="0" w:space="0" w:color="auto"/>
          </w:divBdr>
        </w:div>
        <w:div w:id="1927615485">
          <w:marLeft w:val="0"/>
          <w:marRight w:val="0"/>
          <w:marTop w:val="0"/>
          <w:marBottom w:val="0"/>
          <w:divBdr>
            <w:top w:val="none" w:sz="0" w:space="0" w:color="auto"/>
            <w:left w:val="none" w:sz="0" w:space="0" w:color="auto"/>
            <w:bottom w:val="none" w:sz="0" w:space="0" w:color="auto"/>
            <w:right w:val="none" w:sz="0" w:space="0" w:color="auto"/>
          </w:divBdr>
        </w:div>
      </w:divsChild>
    </w:div>
    <w:div w:id="1458141130">
      <w:bodyDiv w:val="1"/>
      <w:marLeft w:val="0"/>
      <w:marRight w:val="0"/>
      <w:marTop w:val="0"/>
      <w:marBottom w:val="0"/>
      <w:divBdr>
        <w:top w:val="none" w:sz="0" w:space="0" w:color="auto"/>
        <w:left w:val="none" w:sz="0" w:space="0" w:color="auto"/>
        <w:bottom w:val="none" w:sz="0" w:space="0" w:color="auto"/>
        <w:right w:val="none" w:sz="0" w:space="0" w:color="auto"/>
      </w:divBdr>
      <w:divsChild>
        <w:div w:id="908157017">
          <w:marLeft w:val="0"/>
          <w:marRight w:val="0"/>
          <w:marTop w:val="0"/>
          <w:marBottom w:val="0"/>
          <w:divBdr>
            <w:top w:val="none" w:sz="0" w:space="0" w:color="auto"/>
            <w:left w:val="none" w:sz="0" w:space="0" w:color="auto"/>
            <w:bottom w:val="none" w:sz="0" w:space="0" w:color="auto"/>
            <w:right w:val="none" w:sz="0" w:space="0" w:color="auto"/>
          </w:divBdr>
          <w:divsChild>
            <w:div w:id="470051782">
              <w:marLeft w:val="0"/>
              <w:marRight w:val="0"/>
              <w:marTop w:val="0"/>
              <w:marBottom w:val="0"/>
              <w:divBdr>
                <w:top w:val="none" w:sz="0" w:space="0" w:color="auto"/>
                <w:left w:val="none" w:sz="0" w:space="0" w:color="auto"/>
                <w:bottom w:val="none" w:sz="0" w:space="0" w:color="auto"/>
                <w:right w:val="none" w:sz="0" w:space="0" w:color="auto"/>
              </w:divBdr>
            </w:div>
          </w:divsChild>
        </w:div>
        <w:div w:id="1735621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19</Pages>
  <Words>3773</Words>
  <Characters>20755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dc:creator>
  <cp:keywords/>
  <dc:description/>
  <cp:lastModifiedBy>Eduardo Domingo Garcia</cp:lastModifiedBy>
  <cp:revision>3</cp:revision>
  <cp:lastPrinted>2018-02-28T19:49:00Z</cp:lastPrinted>
  <dcterms:created xsi:type="dcterms:W3CDTF">2016-09-14T09:43:00Z</dcterms:created>
  <dcterms:modified xsi:type="dcterms:W3CDTF">2019-02-01T17:05:00Z</dcterms:modified>
</cp:coreProperties>
</file>